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95" w:rsidRPr="003C76BF" w:rsidRDefault="00BC3F95" w:rsidP="00BC3F95">
      <w:pPr>
        <w:spacing w:after="0" w:line="240" w:lineRule="auto"/>
        <w:rPr>
          <w:rFonts w:ascii="Calibri" w:eastAsia="Times New Roman" w:hAnsi="Calibri" w:cs="Calibri"/>
          <w:color w:val="000000"/>
          <w:lang w:bidi="gu-IN"/>
        </w:rPr>
      </w:pPr>
    </w:p>
    <w:p w:rsidR="00BC3F95" w:rsidRPr="00346476" w:rsidRDefault="00BC3F95" w:rsidP="00BC3F95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>REPORT O</w:t>
      </w:r>
      <w:r>
        <w:rPr>
          <w:rFonts w:cstheme="minorHAnsi"/>
          <w:b/>
          <w:bCs/>
          <w:sz w:val="36"/>
          <w:szCs w:val="36"/>
          <w:u w:val="single"/>
        </w:rPr>
        <w:t>N FEEDBACK RECEIVED FROM ALUMNIES</w:t>
      </w:r>
    </w:p>
    <w:p w:rsidR="00BC3F95" w:rsidRPr="00C42892" w:rsidRDefault="00BC3F95" w:rsidP="00BC3F95">
      <w:pPr>
        <w:jc w:val="both"/>
        <w:rPr>
          <w:rFonts w:cstheme="minorHAnsi"/>
          <w:sz w:val="24"/>
          <w:szCs w:val="24"/>
          <w:u w:val="single"/>
        </w:rPr>
      </w:pP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</w:t>
      </w:r>
      <w:r w:rsidR="005D0F75">
        <w:rPr>
          <w:rFonts w:asciiTheme="majorHAnsi" w:hAnsiTheme="majorHAnsi" w:cstheme="minorHAnsi"/>
          <w:sz w:val="28"/>
          <w:szCs w:val="28"/>
        </w:rPr>
        <w:t>d same was filled by the alumnies</w:t>
      </w:r>
      <w:r>
        <w:rPr>
          <w:rFonts w:asciiTheme="majorHAnsi" w:hAnsiTheme="majorHAnsi" w:cstheme="minorHAnsi"/>
          <w:sz w:val="28"/>
          <w:szCs w:val="28"/>
        </w:rPr>
        <w:t xml:space="preserve"> of the college in the year 2017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>
        <w:rPr>
          <w:rFonts w:asciiTheme="majorHAnsi" w:hAnsiTheme="majorHAnsi" w:cstheme="minorHAnsi"/>
          <w:sz w:val="28"/>
          <w:szCs w:val="28"/>
        </w:rPr>
        <w:t>8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A72449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syllabus covered,</w:t>
      </w:r>
      <w:r w:rsidR="00A72449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</w:t>
      </w:r>
      <w:r w:rsidR="00FB6BBF">
        <w:rPr>
          <w:rFonts w:asciiTheme="majorHAnsi" w:hAnsiTheme="majorHAnsi" w:cstheme="minorHAnsi"/>
          <w:sz w:val="28"/>
          <w:szCs w:val="28"/>
        </w:rPr>
        <w:t>overed beyond curriculum, etc. Alumni</w:t>
      </w:r>
      <w:r w:rsidRPr="0021661C">
        <w:rPr>
          <w:rFonts w:asciiTheme="majorHAnsi" w:hAnsiTheme="majorHAnsi" w:cstheme="minorHAnsi"/>
          <w:sz w:val="28"/>
          <w:szCs w:val="28"/>
        </w:rPr>
        <w:t xml:space="preserve"> were asked to rate each question in 1 to 10 scale. In the given survey held in</w:t>
      </w:r>
      <w:r>
        <w:rPr>
          <w:rFonts w:asciiTheme="majorHAnsi" w:hAnsiTheme="majorHAnsi" w:cstheme="minorHAnsi"/>
          <w:sz w:val="28"/>
          <w:szCs w:val="28"/>
        </w:rPr>
        <w:t xml:space="preserve"> 2017</w:t>
      </w:r>
      <w:r w:rsidRPr="0021661C">
        <w:rPr>
          <w:rFonts w:asciiTheme="majorHAnsi" w:hAnsiTheme="majorHAnsi" w:cstheme="minorHAnsi"/>
          <w:sz w:val="28"/>
          <w:szCs w:val="28"/>
        </w:rPr>
        <w:t>-201</w:t>
      </w:r>
      <w:r>
        <w:rPr>
          <w:rFonts w:asciiTheme="majorHAnsi" w:hAnsiTheme="majorHAnsi" w:cstheme="minorHAnsi"/>
          <w:sz w:val="28"/>
          <w:szCs w:val="28"/>
        </w:rPr>
        <w:t>8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>H, Ahm</w:t>
      </w:r>
      <w:r w:rsidR="005D0F75">
        <w:rPr>
          <w:rFonts w:asciiTheme="majorHAnsi" w:hAnsiTheme="majorHAnsi" w:cstheme="minorHAnsi"/>
          <w:sz w:val="28"/>
          <w:szCs w:val="28"/>
        </w:rPr>
        <w:t xml:space="preserve">edabad collected feedback from </w:t>
      </w:r>
      <w:proofErr w:type="spellStart"/>
      <w:r w:rsidR="005D0F75">
        <w:rPr>
          <w:rFonts w:asciiTheme="majorHAnsi" w:hAnsiTheme="majorHAnsi" w:cstheme="minorHAnsi"/>
          <w:sz w:val="28"/>
          <w:szCs w:val="28"/>
        </w:rPr>
        <w:t>alumnies</w:t>
      </w:r>
      <w:proofErr w:type="spellEnd"/>
      <w:r w:rsidR="005D0F75">
        <w:rPr>
          <w:rFonts w:asciiTheme="majorHAnsi" w:hAnsiTheme="majorHAnsi" w:cstheme="minorHAnsi"/>
          <w:sz w:val="28"/>
          <w:szCs w:val="28"/>
        </w:rPr>
        <w:t>.</w:t>
      </w:r>
    </w:p>
    <w:p w:rsidR="00BC3F95" w:rsidRPr="0021661C" w:rsidRDefault="00BC3F95" w:rsidP="00BC3F9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BC3F95" w:rsidRDefault="00BC3F95" w:rsidP="00BC3F9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A72449" w:rsidRPr="00550B77" w:rsidRDefault="00A72449" w:rsidP="00A72449">
      <w:pPr>
        <w:pStyle w:val="ListParagraph"/>
        <w:jc w:val="both"/>
        <w:rPr>
          <w:rFonts w:asciiTheme="majorHAnsi" w:hAnsiTheme="majorHAnsi" w:cstheme="minorHAnsi"/>
          <w:sz w:val="24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BC3F95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Default="005D0F7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95" w:rsidRDefault="006B5C08" w:rsidP="006B5C08">
      <w:pPr>
        <w:pStyle w:val="ListParagraph"/>
        <w:jc w:val="both"/>
        <w:rPr>
          <w:rFonts w:asciiTheme="majorHAnsi" w:eastAsia="Arial Unicode MS" w:hAnsiTheme="majorHAnsi" w:cs="Arial Unicode MS"/>
          <w:bCs/>
          <w:color w:val="000000"/>
          <w:sz w:val="24"/>
          <w:szCs w:val="24"/>
        </w:rPr>
      </w:pPr>
      <w:r w:rsidRPr="00550B77">
        <w:rPr>
          <w:rFonts w:asciiTheme="majorHAnsi" w:hAnsiTheme="majorHAnsi" w:cstheme="minorHAnsi"/>
          <w:sz w:val="28"/>
          <w:szCs w:val="28"/>
        </w:rPr>
        <w:t xml:space="preserve">The given chart shows the percentage of respondents. 69% of Alumni rated excellent,26% alumni reported as good and 5% of them reported average about </w:t>
      </w:r>
      <w:r w:rsidRPr="00550B77">
        <w:rPr>
          <w:rFonts w:asciiTheme="majorHAnsi" w:eastAsia="Arial Unicode MS" w:hAnsiTheme="majorHAnsi" w:cs="Arial Unicode MS"/>
          <w:bCs/>
          <w:color w:val="000000"/>
          <w:sz w:val="28"/>
          <w:szCs w:val="28"/>
        </w:rPr>
        <w:t>entire syllabus covered as prescribed by the university</w:t>
      </w:r>
      <w:r>
        <w:rPr>
          <w:rFonts w:asciiTheme="majorHAnsi" w:eastAsia="Arial Unicode MS" w:hAnsiTheme="majorHAnsi" w:cs="Arial Unicode MS"/>
          <w:bCs/>
          <w:color w:val="000000"/>
          <w:sz w:val="24"/>
          <w:szCs w:val="24"/>
        </w:rPr>
        <w:t>.</w:t>
      </w:r>
    </w:p>
    <w:p w:rsidR="00550B77" w:rsidRPr="006B5C08" w:rsidRDefault="00550B77" w:rsidP="006B5C08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2B14D2" w:rsidRDefault="00BC3F95" w:rsidP="00BC3F9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BC3F95" w:rsidRPr="005D0F75" w:rsidRDefault="00BC3F95" w:rsidP="00BC3F95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THE CONTENT OF THE COURSE WAS RELEVANT</w:t>
      </w:r>
    </w:p>
    <w:p w:rsidR="005D0F75" w:rsidRDefault="005D0F75" w:rsidP="005D0F7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72396" cy="27434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75" w:rsidRPr="00550B77" w:rsidRDefault="006B5C08" w:rsidP="006B5C08">
      <w:pPr>
        <w:jc w:val="both"/>
        <w:rPr>
          <w:rFonts w:asciiTheme="majorHAnsi" w:hAnsiTheme="majorHAnsi" w:cstheme="minorHAnsi"/>
          <w:sz w:val="28"/>
          <w:szCs w:val="28"/>
        </w:rPr>
      </w:pPr>
      <w:r w:rsidRPr="00550B77">
        <w:rPr>
          <w:rFonts w:asciiTheme="majorHAnsi" w:hAnsiTheme="majorHAnsi" w:cstheme="minorHAnsi"/>
          <w:sz w:val="28"/>
          <w:szCs w:val="28"/>
        </w:rPr>
        <w:t>The given chart shows the percentage of respondents. 30% of alumni rated excellent,70% students reported as good about the relevance of the content of the course.</w:t>
      </w: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ABILITY TO INTEGRATE TOPICS BEYOND CURRICULUM TO PROVIDE A BROADER PERSPECTIVE FOR CAREER ENHANCEMENT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08" w:rsidRPr="0021661C" w:rsidRDefault="006B5C08" w:rsidP="006B5C08">
      <w:pPr>
        <w:jc w:val="both"/>
        <w:rPr>
          <w:rFonts w:asciiTheme="majorHAnsi" w:hAnsiTheme="majorHAnsi" w:cstheme="minorHAnsi"/>
          <w:sz w:val="24"/>
          <w:szCs w:val="24"/>
        </w:rPr>
      </w:pPr>
      <w:r w:rsidRPr="00550B77">
        <w:rPr>
          <w:rFonts w:asciiTheme="majorHAnsi" w:hAnsiTheme="majorHAnsi" w:cstheme="minorHAnsi"/>
          <w:sz w:val="28"/>
          <w:szCs w:val="28"/>
        </w:rPr>
        <w:lastRenderedPageBreak/>
        <w:t xml:space="preserve">The given chart shows the percentage </w:t>
      </w:r>
      <w:r w:rsidR="00550B77">
        <w:rPr>
          <w:rFonts w:asciiTheme="majorHAnsi" w:hAnsiTheme="majorHAnsi" w:cstheme="minorHAnsi"/>
          <w:sz w:val="28"/>
          <w:szCs w:val="28"/>
        </w:rPr>
        <w:t xml:space="preserve">of respondents. 39% of alumni rated excellent,61% alumni </w:t>
      </w:r>
      <w:r w:rsidRPr="00550B77">
        <w:rPr>
          <w:rFonts w:asciiTheme="majorHAnsi" w:hAnsiTheme="majorHAnsi" w:cstheme="minorHAnsi"/>
          <w:sz w:val="28"/>
          <w:szCs w:val="28"/>
        </w:rPr>
        <w:t>reported as good average about the ability to integrate topics beyond curriculum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5D0F75" w:rsidRPr="006B5C08" w:rsidRDefault="005D0F75" w:rsidP="006B5C08">
      <w:p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5D0F75" w:rsidRPr="002B14D2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08" w:rsidRPr="00550B77" w:rsidRDefault="006B5C08" w:rsidP="006B5C08">
      <w:p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50B77">
        <w:rPr>
          <w:rFonts w:asciiTheme="majorHAnsi" w:hAnsiTheme="majorHAnsi" w:cstheme="minorHAnsi"/>
          <w:sz w:val="28"/>
          <w:szCs w:val="28"/>
        </w:rPr>
        <w:t xml:space="preserve">The given chart shows the percentage of respondents. 63% of alumni rated excellent,31% alumni reported as good and 6% of them reported average about the superiority of our program in relation 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6B5C08" w:rsidRDefault="006B5C08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5D0F75" w:rsidRDefault="00BC3F95" w:rsidP="005D0F7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FACILITIES PROVIDED IN TERMS OF INFRASTRUCTURE&amp; AUDIOVISUAL AIDS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75" w:rsidRPr="00550B77" w:rsidRDefault="004B5C6F" w:rsidP="004B5C6F">
      <w:pPr>
        <w:pStyle w:val="ListParagraph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550B77">
        <w:rPr>
          <w:rFonts w:asciiTheme="majorHAnsi" w:hAnsiTheme="majorHAnsi" w:cstheme="minorHAnsi"/>
          <w:sz w:val="28"/>
          <w:szCs w:val="24"/>
        </w:rPr>
        <w:t>The given chart shows the percentage of respondents. 40% of alumni rated excellent,60% alumni reported as good about the facilities provided in terms of infrastructure and audiovisual aids</w:t>
      </w:r>
    </w:p>
    <w:p w:rsidR="005D0F75" w:rsidRP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C6F" w:rsidRPr="00550B77" w:rsidRDefault="004B5C6F" w:rsidP="004B5C6F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550B77">
        <w:rPr>
          <w:rFonts w:asciiTheme="majorHAnsi" w:hAnsiTheme="majorHAnsi" w:cstheme="minorHAnsi"/>
          <w:sz w:val="28"/>
          <w:szCs w:val="24"/>
        </w:rPr>
        <w:lastRenderedPageBreak/>
        <w:t>The given chart shows the percentage of respondents. 68% of faculty rated excellent,32% alumni reported as good about the availability of beyond normal classes and cooperation to solve individual problems.</w:t>
      </w:r>
    </w:p>
    <w:p w:rsidR="004B5C6F" w:rsidRDefault="004B5C6F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5D0F75" w:rsidRPr="002B14D2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1D72C8" w:rsidRDefault="001D72C8" w:rsidP="001D72C8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75" w:rsidRDefault="004B5C6F" w:rsidP="004B5C6F">
      <w:pPr>
        <w:rPr>
          <w:rFonts w:asciiTheme="majorHAnsi" w:hAnsiTheme="majorHAnsi" w:cstheme="minorHAnsi"/>
          <w:sz w:val="28"/>
          <w:szCs w:val="24"/>
        </w:rPr>
      </w:pPr>
      <w:r w:rsidRPr="00550B77">
        <w:rPr>
          <w:rFonts w:asciiTheme="majorHAnsi" w:hAnsiTheme="majorHAnsi" w:cstheme="minorHAnsi"/>
          <w:sz w:val="28"/>
          <w:szCs w:val="24"/>
        </w:rPr>
        <w:t>The given chart shows the percentage of respondents. 50% of faculty rated excellent</w:t>
      </w:r>
      <w:proofErr w:type="gramStart"/>
      <w:r w:rsidRPr="00550B77">
        <w:rPr>
          <w:rFonts w:asciiTheme="majorHAnsi" w:hAnsiTheme="majorHAnsi" w:cstheme="minorHAnsi"/>
          <w:sz w:val="28"/>
          <w:szCs w:val="24"/>
        </w:rPr>
        <w:t>,58</w:t>
      </w:r>
      <w:proofErr w:type="gramEnd"/>
      <w:r w:rsidRPr="00550B77">
        <w:rPr>
          <w:rFonts w:asciiTheme="majorHAnsi" w:hAnsiTheme="majorHAnsi" w:cstheme="minorHAnsi"/>
          <w:sz w:val="28"/>
          <w:szCs w:val="24"/>
        </w:rPr>
        <w:t>% alumni reported as good and 9% of them reported average about the knowledge gained after completion of course.</w:t>
      </w: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1D72C8" w:rsidRDefault="001D72C8" w:rsidP="004B5C6F">
      <w:pPr>
        <w:rPr>
          <w:rFonts w:asciiTheme="majorHAnsi" w:hAnsiTheme="majorHAnsi" w:cstheme="minorHAnsi"/>
          <w:sz w:val="28"/>
          <w:szCs w:val="24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FAIRNESS IN EVALUATION IN ASSESSMENT/INTERNALS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C6F" w:rsidRPr="00550B77" w:rsidRDefault="004B5C6F" w:rsidP="004B5C6F">
      <w:pPr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550B77">
        <w:rPr>
          <w:rFonts w:asciiTheme="majorHAnsi" w:hAnsiTheme="majorHAnsi" w:cstheme="minorHAnsi"/>
          <w:sz w:val="28"/>
          <w:szCs w:val="24"/>
        </w:rPr>
        <w:t>The given chart shows the percentage of respondents. 42% of faculty rated excellent,52% students reported as good and 6% of them reported average about the fairness in evaluation in assessment/ internals.</w:t>
      </w:r>
    </w:p>
    <w:p w:rsidR="005D0F75" w:rsidRPr="002B14D2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BC3F95" w:rsidP="00BC3F95">
      <w:pPr>
        <w:pStyle w:val="ListParagraph"/>
        <w:numPr>
          <w:ilvl w:val="0"/>
          <w:numId w:val="3"/>
        </w:numPr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5D0F75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75" w:rsidRPr="00550B77" w:rsidRDefault="004B5C6F" w:rsidP="004B5C6F">
      <w:pPr>
        <w:pStyle w:val="ListParagraph"/>
        <w:rPr>
          <w:rFonts w:asciiTheme="majorHAnsi" w:hAnsiTheme="majorHAnsi" w:cstheme="minorHAnsi"/>
          <w:sz w:val="28"/>
          <w:szCs w:val="24"/>
        </w:rPr>
      </w:pPr>
      <w:r w:rsidRPr="00550B77">
        <w:rPr>
          <w:rFonts w:asciiTheme="majorHAnsi" w:hAnsiTheme="majorHAnsi" w:cstheme="minorHAnsi"/>
          <w:sz w:val="28"/>
          <w:szCs w:val="24"/>
        </w:rPr>
        <w:t>The given chart shows the percentage of respondents. 31% of alumni rated excellent,62% alumni reported as good and 6% of them reported average about the availability of recent trends in institute.</w:t>
      </w:r>
    </w:p>
    <w:p w:rsidR="005D0F75" w:rsidRPr="002B14D2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550B77" w:rsidRDefault="00550B77" w:rsidP="00550B77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BC3F95" w:rsidRDefault="00550B77" w:rsidP="00550B77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10.</w:t>
      </w:r>
      <w:r w:rsidR="00BC3F95"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5D0F75" w:rsidRPr="002B14D2" w:rsidRDefault="005D0F75" w:rsidP="005D0F75">
      <w:pPr>
        <w:pStyle w:val="ListParagrap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5D0F75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78493" cy="27495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8493" cy="274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C6F" w:rsidRPr="00550B77" w:rsidRDefault="004B5C6F" w:rsidP="004B5C6F">
      <w:pPr>
        <w:ind w:left="360"/>
        <w:rPr>
          <w:rFonts w:asciiTheme="majorHAnsi" w:eastAsia="Arial Unicode MS" w:hAnsiTheme="majorHAnsi" w:cs="Arial Unicode MS"/>
          <w:b/>
          <w:bCs/>
          <w:sz w:val="32"/>
          <w:szCs w:val="28"/>
        </w:rPr>
      </w:pPr>
      <w:r w:rsidRPr="00550B77">
        <w:rPr>
          <w:rFonts w:asciiTheme="majorHAnsi" w:hAnsiTheme="majorHAnsi" w:cstheme="minorHAnsi"/>
          <w:sz w:val="28"/>
          <w:szCs w:val="24"/>
        </w:rPr>
        <w:t xml:space="preserve">The given chart shows the percentage </w:t>
      </w:r>
      <w:r w:rsidR="009A3976" w:rsidRPr="00550B77">
        <w:rPr>
          <w:rFonts w:asciiTheme="majorHAnsi" w:hAnsiTheme="majorHAnsi" w:cstheme="minorHAnsi"/>
          <w:sz w:val="28"/>
          <w:szCs w:val="24"/>
        </w:rPr>
        <w:t>of respondents. 61% of alumni rated excellent,32</w:t>
      </w:r>
      <w:r w:rsidRPr="00550B77">
        <w:rPr>
          <w:rFonts w:asciiTheme="majorHAnsi" w:hAnsiTheme="majorHAnsi" w:cstheme="minorHAnsi"/>
          <w:sz w:val="28"/>
          <w:szCs w:val="24"/>
        </w:rPr>
        <w:t xml:space="preserve">% </w:t>
      </w:r>
      <w:r w:rsidR="009A3976" w:rsidRPr="00550B77">
        <w:rPr>
          <w:rFonts w:asciiTheme="majorHAnsi" w:hAnsiTheme="majorHAnsi" w:cstheme="minorHAnsi"/>
          <w:sz w:val="28"/>
          <w:szCs w:val="24"/>
        </w:rPr>
        <w:t>alumni reported as good and 7</w:t>
      </w:r>
      <w:r w:rsidRPr="00550B77">
        <w:rPr>
          <w:rFonts w:asciiTheme="majorHAnsi" w:hAnsiTheme="majorHAnsi" w:cstheme="minorHAnsi"/>
          <w:sz w:val="28"/>
          <w:szCs w:val="24"/>
        </w:rPr>
        <w:t>% of them reported average about the time adequacy provided for the completion of course.</w:t>
      </w:r>
    </w:p>
    <w:p w:rsidR="00BC3F95" w:rsidRPr="00550B77" w:rsidRDefault="00BC3F95" w:rsidP="00BC3F95">
      <w:pPr>
        <w:rPr>
          <w:sz w:val="24"/>
        </w:rPr>
      </w:pPr>
    </w:p>
    <w:p w:rsidR="004C5D92" w:rsidRDefault="001D72C8">
      <w:bookmarkStart w:id="0" w:name="_GoBack"/>
      <w:bookmarkEnd w:id="0"/>
    </w:p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F95"/>
    <w:rsid w:val="001609AE"/>
    <w:rsid w:val="001D72C8"/>
    <w:rsid w:val="00317606"/>
    <w:rsid w:val="004B5C6F"/>
    <w:rsid w:val="005050D8"/>
    <w:rsid w:val="00550B77"/>
    <w:rsid w:val="005D0F75"/>
    <w:rsid w:val="006B5C08"/>
    <w:rsid w:val="009A3976"/>
    <w:rsid w:val="00A72449"/>
    <w:rsid w:val="00B571EE"/>
    <w:rsid w:val="00BC3F95"/>
    <w:rsid w:val="00DB5A6A"/>
    <w:rsid w:val="00E90CBA"/>
    <w:rsid w:val="00EB0438"/>
    <w:rsid w:val="00FB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95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2022-05-19T05:20:00Z</dcterms:created>
  <dcterms:modified xsi:type="dcterms:W3CDTF">2022-05-21T07:15:00Z</dcterms:modified>
</cp:coreProperties>
</file>