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F7A" w:rsidRPr="007D45E5" w:rsidRDefault="006E7BD2" w:rsidP="00433A52">
      <w:pPr>
        <w:tabs>
          <w:tab w:val="left" w:pos="9540"/>
          <w:tab w:val="left" w:pos="9810"/>
        </w:tabs>
        <w:spacing w:after="0" w:line="240" w:lineRule="auto"/>
        <w:ind w:left="3647" w:right="3714"/>
        <w:jc w:val="center"/>
        <w:rPr>
          <w:rFonts w:eastAsia="Times New Roman" w:cs="Times New Roman"/>
          <w:sz w:val="32"/>
          <w:szCs w:val="32"/>
        </w:rPr>
      </w:pPr>
      <w:r w:rsidRPr="007D45E5">
        <w:rPr>
          <w:rFonts w:eastAsia="Times New Roman" w:cs="Times New Roman"/>
          <w:b/>
          <w:bCs/>
          <w:spacing w:val="3"/>
          <w:sz w:val="32"/>
          <w:szCs w:val="32"/>
        </w:rPr>
        <w:t>ADITYA</w:t>
      </w:r>
      <w:r w:rsidR="006F718C" w:rsidRPr="007D45E5">
        <w:rPr>
          <w:rFonts w:eastAsia="Times New Roman" w:cs="Times New Roman"/>
          <w:b/>
          <w:bCs/>
          <w:spacing w:val="3"/>
          <w:sz w:val="32"/>
          <w:szCs w:val="32"/>
        </w:rPr>
        <w:t xml:space="preserve"> G</w:t>
      </w:r>
      <w:r w:rsidRPr="007D45E5">
        <w:rPr>
          <w:rFonts w:eastAsia="Times New Roman" w:cs="Times New Roman"/>
          <w:b/>
          <w:bCs/>
          <w:spacing w:val="3"/>
          <w:sz w:val="32"/>
          <w:szCs w:val="32"/>
        </w:rPr>
        <w:t>OYAL</w:t>
      </w:r>
    </w:p>
    <w:p w:rsidR="00D50F7A" w:rsidRPr="007D45E5" w:rsidRDefault="00D50F7A" w:rsidP="00B1587C">
      <w:pPr>
        <w:tabs>
          <w:tab w:val="left" w:pos="9540"/>
          <w:tab w:val="left" w:pos="9810"/>
        </w:tabs>
        <w:spacing w:before="2" w:after="0" w:line="260" w:lineRule="exact"/>
      </w:pPr>
    </w:p>
    <w:tbl>
      <w:tblPr>
        <w:tblW w:w="0" w:type="auto"/>
        <w:jc w:val="center"/>
        <w:tblInd w:w="-134" w:type="dxa"/>
        <w:tblLayout w:type="fixed"/>
        <w:tblCellMar>
          <w:left w:w="0" w:type="dxa"/>
          <w:right w:w="0" w:type="dxa"/>
        </w:tblCellMar>
        <w:tblLook w:val="01E0" w:firstRow="1" w:lastRow="1" w:firstColumn="1" w:lastColumn="1" w:noHBand="0" w:noVBand="0"/>
      </w:tblPr>
      <w:tblGrid>
        <w:gridCol w:w="2273"/>
        <w:gridCol w:w="8339"/>
        <w:gridCol w:w="54"/>
      </w:tblGrid>
      <w:tr w:rsidR="0082217C" w:rsidRPr="007D45E5" w:rsidTr="00FF632D">
        <w:trPr>
          <w:gridAfter w:val="1"/>
          <w:wAfter w:w="54" w:type="dxa"/>
          <w:trHeight w:hRule="exact" w:val="478"/>
          <w:jc w:val="center"/>
        </w:trPr>
        <w:tc>
          <w:tcPr>
            <w:tcW w:w="2273" w:type="dxa"/>
            <w:vMerge w:val="restart"/>
            <w:tcBorders>
              <w:top w:val="single" w:sz="7" w:space="0" w:color="000000"/>
              <w:left w:val="single" w:sz="7" w:space="0" w:color="000000"/>
              <w:right w:val="single" w:sz="7" w:space="0" w:color="000000"/>
            </w:tcBorders>
            <w:shd w:val="clear" w:color="auto" w:fill="D9D9D9"/>
          </w:tcPr>
          <w:p w:rsidR="0082217C" w:rsidRPr="007D45E5" w:rsidRDefault="0082217C" w:rsidP="00F35442">
            <w:pPr>
              <w:tabs>
                <w:tab w:val="left" w:pos="9540"/>
                <w:tab w:val="left" w:pos="9810"/>
              </w:tabs>
              <w:spacing w:before="7" w:after="0"/>
              <w:ind w:right="158"/>
            </w:pPr>
          </w:p>
          <w:p w:rsidR="0082217C" w:rsidRPr="007D45E5" w:rsidRDefault="0082217C" w:rsidP="00F35442">
            <w:pPr>
              <w:tabs>
                <w:tab w:val="left" w:pos="9540"/>
                <w:tab w:val="left" w:pos="9810"/>
              </w:tabs>
              <w:spacing w:before="7" w:after="0"/>
              <w:ind w:right="158"/>
            </w:pPr>
          </w:p>
          <w:p w:rsidR="0082217C" w:rsidRPr="007D45E5" w:rsidRDefault="0082217C" w:rsidP="00F35442">
            <w:pPr>
              <w:tabs>
                <w:tab w:val="left" w:pos="9540"/>
                <w:tab w:val="left" w:pos="9810"/>
              </w:tabs>
              <w:spacing w:after="0"/>
              <w:ind w:left="90" w:right="158"/>
              <w:rPr>
                <w:rFonts w:eastAsia="Times New Roman" w:cs="Times New Roman"/>
              </w:rPr>
            </w:pPr>
            <w:proofErr w:type="spellStart"/>
            <w:proofErr w:type="gramStart"/>
            <w:r w:rsidRPr="007D45E5">
              <w:rPr>
                <w:rFonts w:eastAsia="Times New Roman" w:cs="Times New Roman"/>
                <w:b/>
                <w:bCs/>
                <w:i/>
                <w:color w:val="000099"/>
              </w:rPr>
              <w:t>ContactNo</w:t>
            </w:r>
            <w:proofErr w:type="spellEnd"/>
            <w:r w:rsidRPr="007D45E5">
              <w:rPr>
                <w:rFonts w:eastAsia="Times New Roman" w:cs="Times New Roman"/>
                <w:b/>
                <w:bCs/>
                <w:i/>
                <w:color w:val="000099"/>
              </w:rPr>
              <w:t>.</w:t>
            </w:r>
            <w:r w:rsidRPr="007D45E5">
              <w:rPr>
                <w:rFonts w:eastAsia="Times New Roman" w:cs="Times New Roman"/>
                <w:b/>
                <w:bCs/>
                <w:i/>
                <w:color w:val="000099"/>
                <w:w w:val="102"/>
              </w:rPr>
              <w:t>:</w:t>
            </w:r>
            <w:proofErr w:type="gramEnd"/>
          </w:p>
          <w:p w:rsidR="0082217C" w:rsidRPr="007D45E5" w:rsidRDefault="006E7BD2" w:rsidP="00F35442">
            <w:pPr>
              <w:tabs>
                <w:tab w:val="left" w:pos="9540"/>
                <w:tab w:val="left" w:pos="9810"/>
              </w:tabs>
              <w:spacing w:after="0"/>
              <w:ind w:left="90" w:right="158"/>
              <w:rPr>
                <w:rFonts w:eastAsia="Arial" w:cs="Arial"/>
              </w:rPr>
            </w:pPr>
            <w:r w:rsidRPr="007D45E5">
              <w:rPr>
                <w:b/>
              </w:rPr>
              <w:t>+91 8979806550</w:t>
            </w:r>
          </w:p>
          <w:p w:rsidR="0082217C" w:rsidRPr="007D45E5" w:rsidRDefault="0082217C" w:rsidP="00F35442">
            <w:pPr>
              <w:tabs>
                <w:tab w:val="left" w:pos="9540"/>
                <w:tab w:val="left" w:pos="9810"/>
              </w:tabs>
              <w:spacing w:after="0"/>
              <w:ind w:left="90" w:right="158"/>
              <w:rPr>
                <w:rFonts w:eastAsia="Arial" w:cs="Arial"/>
              </w:rPr>
            </w:pPr>
          </w:p>
          <w:p w:rsidR="0082217C" w:rsidRPr="007D45E5" w:rsidRDefault="0082217C" w:rsidP="00F35442">
            <w:pPr>
              <w:tabs>
                <w:tab w:val="left" w:pos="9540"/>
                <w:tab w:val="left" w:pos="9810"/>
              </w:tabs>
              <w:spacing w:after="0"/>
              <w:ind w:left="90" w:right="158"/>
              <w:rPr>
                <w:rFonts w:eastAsia="Calibri" w:cs="Calibri"/>
              </w:rPr>
            </w:pPr>
            <w:r w:rsidRPr="007D45E5">
              <w:rPr>
                <w:rFonts w:eastAsia="Times New Roman" w:cs="Times New Roman"/>
                <w:b/>
                <w:bCs/>
                <w:i/>
                <w:color w:val="000099"/>
              </w:rPr>
              <w:t>E-mail</w:t>
            </w:r>
            <w:r w:rsidRPr="007D45E5">
              <w:rPr>
                <w:rFonts w:eastAsia="Times New Roman" w:cs="Times New Roman"/>
                <w:b/>
                <w:bCs/>
                <w:i/>
                <w:color w:val="000099"/>
                <w:w w:val="102"/>
              </w:rPr>
              <w:t xml:space="preserve">: </w:t>
            </w:r>
            <w:r w:rsidR="006E7BD2" w:rsidRPr="007D45E5">
              <w:t>adityagoyal.56@gmail.com</w:t>
            </w:r>
          </w:p>
          <w:p w:rsidR="0082217C" w:rsidRPr="007D45E5" w:rsidRDefault="0082217C" w:rsidP="00F35442">
            <w:pPr>
              <w:tabs>
                <w:tab w:val="left" w:pos="9540"/>
                <w:tab w:val="left" w:pos="9810"/>
              </w:tabs>
              <w:spacing w:before="16" w:after="0"/>
              <w:ind w:right="158"/>
            </w:pPr>
          </w:p>
          <w:p w:rsidR="0082217C" w:rsidRPr="007D45E5" w:rsidRDefault="0082217C" w:rsidP="00F35442">
            <w:pPr>
              <w:tabs>
                <w:tab w:val="left" w:pos="9540"/>
                <w:tab w:val="left" w:pos="9810"/>
              </w:tabs>
              <w:spacing w:after="0"/>
              <w:ind w:left="90" w:right="158"/>
              <w:rPr>
                <w:rFonts w:eastAsia="Times New Roman" w:cs="Times New Roman"/>
              </w:rPr>
            </w:pPr>
            <w:proofErr w:type="spellStart"/>
            <w:r w:rsidRPr="007D45E5">
              <w:rPr>
                <w:rFonts w:eastAsia="Times New Roman" w:cs="Times New Roman"/>
                <w:b/>
                <w:bCs/>
                <w:i/>
                <w:color w:val="000099"/>
              </w:rPr>
              <w:t>PersonalDetails</w:t>
            </w:r>
            <w:proofErr w:type="spellEnd"/>
            <w:r w:rsidRPr="007D45E5">
              <w:rPr>
                <w:rFonts w:eastAsia="Times New Roman" w:cs="Times New Roman"/>
                <w:b/>
                <w:bCs/>
                <w:i/>
                <w:color w:val="000099"/>
                <w:w w:val="102"/>
              </w:rPr>
              <w:t>:</w:t>
            </w:r>
          </w:p>
          <w:p w:rsidR="0083706F" w:rsidRPr="007D45E5" w:rsidRDefault="0082217C" w:rsidP="00F35442">
            <w:pPr>
              <w:tabs>
                <w:tab w:val="left" w:pos="9540"/>
                <w:tab w:val="left" w:pos="9810"/>
              </w:tabs>
              <w:spacing w:after="0"/>
              <w:ind w:left="90" w:right="158"/>
              <w:rPr>
                <w:rFonts w:eastAsia="Arial" w:cs="Arial"/>
                <w:spacing w:val="-3"/>
              </w:rPr>
            </w:pPr>
            <w:r w:rsidRPr="007D45E5">
              <w:rPr>
                <w:rFonts w:eastAsia="Arial" w:cs="Arial"/>
              </w:rPr>
              <w:t>Full</w:t>
            </w:r>
            <w:r w:rsidR="00D80BD5">
              <w:rPr>
                <w:rFonts w:eastAsia="Arial" w:cs="Arial"/>
              </w:rPr>
              <w:t xml:space="preserve"> </w:t>
            </w:r>
            <w:r w:rsidRPr="007D45E5">
              <w:rPr>
                <w:rFonts w:eastAsia="Arial" w:cs="Arial"/>
              </w:rPr>
              <w:t>Name:</w:t>
            </w:r>
          </w:p>
          <w:p w:rsidR="0082217C" w:rsidRPr="007D45E5" w:rsidRDefault="006E7BD2" w:rsidP="00F35442">
            <w:pPr>
              <w:tabs>
                <w:tab w:val="left" w:pos="9540"/>
                <w:tab w:val="left" w:pos="9810"/>
              </w:tabs>
              <w:spacing w:after="0"/>
              <w:ind w:left="90" w:right="158"/>
              <w:rPr>
                <w:rFonts w:eastAsia="Arial" w:cs="Arial"/>
              </w:rPr>
            </w:pPr>
            <w:proofErr w:type="spellStart"/>
            <w:r w:rsidRPr="007D45E5">
              <w:rPr>
                <w:rFonts w:eastAsia="Arial" w:cs="Arial"/>
              </w:rPr>
              <w:t>Aditya</w:t>
            </w:r>
            <w:proofErr w:type="spellEnd"/>
            <w:r w:rsidR="009B43E7">
              <w:rPr>
                <w:rFonts w:eastAsia="Arial" w:cs="Arial"/>
              </w:rPr>
              <w:t xml:space="preserve"> </w:t>
            </w:r>
            <w:proofErr w:type="spellStart"/>
            <w:r w:rsidR="006F718C" w:rsidRPr="007D45E5">
              <w:rPr>
                <w:rFonts w:eastAsia="Arial" w:cs="Arial"/>
              </w:rPr>
              <w:t>Goyal</w:t>
            </w:r>
            <w:proofErr w:type="spellEnd"/>
          </w:p>
          <w:p w:rsidR="00093DA6" w:rsidRPr="007D45E5" w:rsidRDefault="00093DA6" w:rsidP="00F35442">
            <w:pPr>
              <w:tabs>
                <w:tab w:val="left" w:pos="9540"/>
                <w:tab w:val="left" w:pos="9810"/>
              </w:tabs>
              <w:spacing w:after="0"/>
              <w:ind w:left="90" w:right="158"/>
              <w:rPr>
                <w:rFonts w:eastAsia="Arial" w:cs="Arial"/>
              </w:rPr>
            </w:pPr>
          </w:p>
          <w:p w:rsidR="0082217C" w:rsidRPr="007D45E5" w:rsidRDefault="0082217C" w:rsidP="00F35442">
            <w:pPr>
              <w:tabs>
                <w:tab w:val="left" w:pos="9540"/>
                <w:tab w:val="left" w:pos="9810"/>
              </w:tabs>
              <w:spacing w:after="0"/>
              <w:ind w:left="90" w:right="158"/>
              <w:rPr>
                <w:rFonts w:eastAsia="Arial" w:cs="Arial"/>
              </w:rPr>
            </w:pPr>
            <w:r w:rsidRPr="007D45E5">
              <w:rPr>
                <w:rFonts w:eastAsia="Arial" w:cs="Arial"/>
              </w:rPr>
              <w:t>Date</w:t>
            </w:r>
            <w:r w:rsidR="009B43E7">
              <w:rPr>
                <w:rFonts w:eastAsia="Arial" w:cs="Arial"/>
              </w:rPr>
              <w:t xml:space="preserve"> </w:t>
            </w:r>
            <w:r w:rsidRPr="007D45E5">
              <w:rPr>
                <w:rFonts w:eastAsia="Arial" w:cs="Arial"/>
              </w:rPr>
              <w:t>of</w:t>
            </w:r>
            <w:r w:rsidR="009B43E7">
              <w:rPr>
                <w:rFonts w:eastAsia="Arial" w:cs="Arial"/>
              </w:rPr>
              <w:t xml:space="preserve"> </w:t>
            </w:r>
            <w:r w:rsidRPr="007D45E5">
              <w:rPr>
                <w:rFonts w:eastAsia="Arial" w:cs="Arial"/>
              </w:rPr>
              <w:t>Bi</w:t>
            </w:r>
            <w:r w:rsidRPr="007D45E5">
              <w:rPr>
                <w:rFonts w:eastAsia="Arial" w:cs="Arial"/>
                <w:spacing w:val="4"/>
              </w:rPr>
              <w:t>r</w:t>
            </w:r>
            <w:r w:rsidRPr="007D45E5">
              <w:rPr>
                <w:rFonts w:eastAsia="Arial" w:cs="Arial"/>
              </w:rPr>
              <w:t xml:space="preserve">th : </w:t>
            </w:r>
            <w:r w:rsidR="00300585" w:rsidRPr="009B43E7">
              <w:rPr>
                <w:rFonts w:eastAsia="Arial" w:cs="Arial"/>
              </w:rPr>
              <w:t>16 April</w:t>
            </w:r>
            <w:r w:rsidRPr="009B43E7">
              <w:rPr>
                <w:rFonts w:eastAsia="Arial" w:cs="Arial"/>
              </w:rPr>
              <w:t>,</w:t>
            </w:r>
            <w:r w:rsidR="00300585" w:rsidRPr="009B43E7">
              <w:rPr>
                <w:rFonts w:eastAsia="Arial" w:cs="Arial"/>
              </w:rPr>
              <w:t>1995</w:t>
            </w:r>
          </w:p>
          <w:p w:rsidR="0082217C" w:rsidRPr="007D45E5" w:rsidRDefault="0082217C" w:rsidP="00F35442">
            <w:pPr>
              <w:tabs>
                <w:tab w:val="left" w:pos="9540"/>
                <w:tab w:val="left" w:pos="9810"/>
              </w:tabs>
              <w:spacing w:before="3" w:after="0"/>
              <w:ind w:right="158"/>
            </w:pPr>
          </w:p>
          <w:p w:rsidR="0082217C" w:rsidRPr="007D45E5" w:rsidRDefault="0082217C" w:rsidP="00F35442">
            <w:pPr>
              <w:tabs>
                <w:tab w:val="left" w:pos="9540"/>
                <w:tab w:val="left" w:pos="9810"/>
              </w:tabs>
              <w:spacing w:after="0"/>
              <w:ind w:left="90" w:right="158"/>
              <w:rPr>
                <w:rFonts w:eastAsia="Arial" w:cs="Arial"/>
              </w:rPr>
            </w:pPr>
            <w:r w:rsidRPr="007D45E5">
              <w:rPr>
                <w:rFonts w:eastAsia="Arial" w:cs="Arial"/>
              </w:rPr>
              <w:t>Sex:</w:t>
            </w:r>
            <w:r w:rsidR="00D80BD5">
              <w:rPr>
                <w:rFonts w:eastAsia="Arial" w:cs="Arial"/>
              </w:rPr>
              <w:t xml:space="preserve"> </w:t>
            </w:r>
            <w:r w:rsidRPr="007D45E5">
              <w:rPr>
                <w:rFonts w:eastAsia="Arial" w:cs="Arial"/>
              </w:rPr>
              <w:t>Male</w:t>
            </w:r>
          </w:p>
          <w:p w:rsidR="0082217C" w:rsidRPr="007D45E5" w:rsidRDefault="0082217C" w:rsidP="00F35442">
            <w:pPr>
              <w:tabs>
                <w:tab w:val="left" w:pos="9540"/>
                <w:tab w:val="left" w:pos="9810"/>
              </w:tabs>
              <w:spacing w:before="6" w:after="0"/>
              <w:ind w:right="158"/>
            </w:pPr>
          </w:p>
          <w:p w:rsidR="0082217C" w:rsidRPr="007D45E5" w:rsidRDefault="0082217C" w:rsidP="00F35442">
            <w:pPr>
              <w:tabs>
                <w:tab w:val="left" w:pos="9540"/>
                <w:tab w:val="left" w:pos="9810"/>
              </w:tabs>
              <w:spacing w:after="0"/>
              <w:ind w:left="90" w:right="158"/>
              <w:rPr>
                <w:rFonts w:eastAsia="Arial" w:cs="Arial"/>
              </w:rPr>
            </w:pPr>
            <w:proofErr w:type="spellStart"/>
            <w:r w:rsidRPr="007D45E5">
              <w:rPr>
                <w:rFonts w:eastAsia="Arial" w:cs="Arial"/>
              </w:rPr>
              <w:t>MaritalStatus</w:t>
            </w:r>
            <w:proofErr w:type="spellEnd"/>
            <w:r w:rsidRPr="007D45E5">
              <w:rPr>
                <w:rFonts w:eastAsia="Arial" w:cs="Arial"/>
              </w:rPr>
              <w:t xml:space="preserve">: </w:t>
            </w:r>
            <w:r w:rsidR="006F718C" w:rsidRPr="007D45E5">
              <w:rPr>
                <w:rFonts w:eastAsia="Arial" w:cs="Arial"/>
              </w:rPr>
              <w:t>Unm</w:t>
            </w:r>
            <w:r w:rsidRPr="007D45E5">
              <w:rPr>
                <w:rFonts w:eastAsia="Arial" w:cs="Arial"/>
              </w:rPr>
              <w:t>arried</w:t>
            </w:r>
          </w:p>
          <w:p w:rsidR="0082217C" w:rsidRPr="007D45E5" w:rsidRDefault="0082217C" w:rsidP="00F35442">
            <w:pPr>
              <w:tabs>
                <w:tab w:val="left" w:pos="9540"/>
                <w:tab w:val="left" w:pos="9810"/>
              </w:tabs>
              <w:spacing w:before="6" w:after="0"/>
              <w:ind w:right="158"/>
            </w:pPr>
          </w:p>
          <w:p w:rsidR="0082217C" w:rsidRPr="007D45E5" w:rsidRDefault="0082217C" w:rsidP="00F35442">
            <w:pPr>
              <w:tabs>
                <w:tab w:val="left" w:pos="9540"/>
                <w:tab w:val="left" w:pos="9810"/>
              </w:tabs>
              <w:spacing w:after="0"/>
              <w:ind w:left="90" w:right="158"/>
              <w:rPr>
                <w:rFonts w:eastAsia="Arial" w:cs="Arial"/>
              </w:rPr>
            </w:pPr>
            <w:r w:rsidRPr="007D45E5">
              <w:rPr>
                <w:rFonts w:eastAsia="Arial" w:cs="Arial"/>
              </w:rPr>
              <w:t>Nationality: Indian</w:t>
            </w:r>
          </w:p>
          <w:p w:rsidR="0082217C" w:rsidRPr="007D45E5" w:rsidRDefault="0082217C" w:rsidP="00F35442">
            <w:pPr>
              <w:tabs>
                <w:tab w:val="left" w:pos="9540"/>
                <w:tab w:val="left" w:pos="9810"/>
              </w:tabs>
              <w:spacing w:before="1" w:after="0"/>
              <w:ind w:right="158"/>
            </w:pPr>
          </w:p>
          <w:p w:rsidR="0082217C" w:rsidRPr="007D45E5" w:rsidRDefault="0082217C" w:rsidP="00F35442">
            <w:pPr>
              <w:tabs>
                <w:tab w:val="left" w:pos="9540"/>
                <w:tab w:val="left" w:pos="9810"/>
              </w:tabs>
              <w:spacing w:after="0"/>
              <w:ind w:left="90" w:right="158"/>
              <w:rPr>
                <w:rFonts w:eastAsia="Arial" w:cs="Arial"/>
              </w:rPr>
            </w:pPr>
            <w:r w:rsidRPr="007D45E5">
              <w:rPr>
                <w:rFonts w:eastAsia="Arial" w:cs="Arial"/>
              </w:rPr>
              <w:t>Languages</w:t>
            </w:r>
            <w:r w:rsidR="00D80BD5">
              <w:rPr>
                <w:rFonts w:eastAsia="Arial" w:cs="Arial"/>
              </w:rPr>
              <w:t xml:space="preserve"> </w:t>
            </w:r>
            <w:r w:rsidRPr="007D45E5">
              <w:rPr>
                <w:rFonts w:eastAsia="Arial" w:cs="Arial"/>
              </w:rPr>
              <w:t xml:space="preserve">Known: </w:t>
            </w:r>
          </w:p>
          <w:p w:rsidR="0082217C" w:rsidRPr="007D45E5" w:rsidRDefault="0082217C" w:rsidP="00F35442">
            <w:pPr>
              <w:tabs>
                <w:tab w:val="left" w:pos="9540"/>
                <w:tab w:val="left" w:pos="9810"/>
              </w:tabs>
              <w:spacing w:after="0"/>
              <w:ind w:left="90" w:right="158"/>
              <w:rPr>
                <w:rFonts w:eastAsia="Arial" w:cs="Arial"/>
              </w:rPr>
            </w:pPr>
            <w:r w:rsidRPr="007D45E5">
              <w:rPr>
                <w:rFonts w:eastAsia="Arial" w:cs="Arial"/>
              </w:rPr>
              <w:t>English</w:t>
            </w:r>
            <w:r w:rsidR="009B43E7">
              <w:rPr>
                <w:rFonts w:eastAsia="Arial" w:cs="Arial"/>
              </w:rPr>
              <w:t xml:space="preserve"> </w:t>
            </w:r>
            <w:r w:rsidR="006F718C" w:rsidRPr="007D45E5">
              <w:rPr>
                <w:rFonts w:eastAsia="Arial" w:cs="Arial"/>
              </w:rPr>
              <w:t>&amp;</w:t>
            </w:r>
            <w:r w:rsidR="009B43E7">
              <w:rPr>
                <w:rFonts w:eastAsia="Arial" w:cs="Arial"/>
              </w:rPr>
              <w:t xml:space="preserve"> </w:t>
            </w:r>
            <w:r w:rsidRPr="007D45E5">
              <w:rPr>
                <w:rFonts w:eastAsia="Arial" w:cs="Arial"/>
              </w:rPr>
              <w:t>Hindi</w:t>
            </w:r>
          </w:p>
          <w:p w:rsidR="001A56A2" w:rsidRPr="007D45E5" w:rsidRDefault="001A56A2" w:rsidP="00F35442">
            <w:pPr>
              <w:tabs>
                <w:tab w:val="left" w:pos="9540"/>
                <w:tab w:val="left" w:pos="9810"/>
              </w:tabs>
              <w:spacing w:after="0"/>
              <w:ind w:left="90" w:right="158"/>
              <w:rPr>
                <w:rFonts w:eastAsia="Arial" w:cs="Arial"/>
              </w:rPr>
            </w:pPr>
          </w:p>
          <w:p w:rsidR="001A56A2" w:rsidRPr="007D45E5" w:rsidRDefault="001A56A2" w:rsidP="00F35442">
            <w:pPr>
              <w:tabs>
                <w:tab w:val="left" w:pos="9540"/>
                <w:tab w:val="left" w:pos="9810"/>
              </w:tabs>
              <w:spacing w:after="0"/>
              <w:ind w:left="90" w:right="158"/>
              <w:rPr>
                <w:rFonts w:eastAsia="Arial" w:cs="Arial"/>
              </w:rPr>
            </w:pPr>
            <w:r w:rsidRPr="007D45E5">
              <w:rPr>
                <w:rFonts w:eastAsia="Arial" w:cs="Arial"/>
              </w:rPr>
              <w:t xml:space="preserve">Hobbies: Travelling to new places, playing Cricket, Badminton etc. </w:t>
            </w:r>
          </w:p>
          <w:p w:rsidR="0082217C" w:rsidRPr="007D45E5" w:rsidRDefault="0082217C" w:rsidP="00682A69">
            <w:pPr>
              <w:tabs>
                <w:tab w:val="left" w:pos="9540"/>
                <w:tab w:val="left" w:pos="9810"/>
              </w:tabs>
              <w:spacing w:after="0"/>
              <w:ind w:right="158"/>
              <w:rPr>
                <w:lang w:val="en-GB"/>
              </w:rPr>
            </w:pPr>
          </w:p>
          <w:p w:rsidR="00F73E33" w:rsidRPr="007D45E5" w:rsidRDefault="00F73E33" w:rsidP="00F73E33">
            <w:pPr>
              <w:tabs>
                <w:tab w:val="left" w:pos="9540"/>
                <w:tab w:val="left" w:pos="9810"/>
              </w:tabs>
              <w:spacing w:before="31" w:after="0"/>
              <w:ind w:left="90" w:right="158"/>
              <w:rPr>
                <w:rFonts w:eastAsia="Times New Roman" w:cs="Times New Roman"/>
              </w:rPr>
            </w:pPr>
            <w:r w:rsidRPr="007D45E5">
              <w:rPr>
                <w:rFonts w:eastAsia="Times New Roman" w:cs="Times New Roman"/>
                <w:b/>
                <w:bCs/>
                <w:i/>
                <w:color w:val="000099"/>
              </w:rPr>
              <w:t>Address</w:t>
            </w:r>
            <w:r w:rsidRPr="007D45E5">
              <w:rPr>
                <w:rFonts w:eastAsia="Times New Roman" w:cs="Times New Roman"/>
                <w:b/>
                <w:bCs/>
                <w:i/>
                <w:color w:val="000099"/>
                <w:w w:val="102"/>
              </w:rPr>
              <w:t>:</w:t>
            </w:r>
          </w:p>
          <w:p w:rsidR="001D1C0D" w:rsidRPr="007D45E5" w:rsidRDefault="00270DB5" w:rsidP="00621928">
            <w:pPr>
              <w:tabs>
                <w:tab w:val="left" w:pos="9540"/>
                <w:tab w:val="left" w:pos="9810"/>
              </w:tabs>
              <w:spacing w:after="0"/>
              <w:ind w:left="90" w:right="158"/>
              <w:rPr>
                <w:lang w:val="en-GB"/>
              </w:rPr>
            </w:pPr>
            <w:r>
              <w:rPr>
                <w:lang w:val="en-GB"/>
              </w:rPr>
              <w:t>H.NO-1353/42</w:t>
            </w:r>
            <w:r w:rsidR="00F73E33" w:rsidRPr="007D45E5">
              <w:rPr>
                <w:lang w:val="en-GB"/>
              </w:rPr>
              <w:t xml:space="preserve">, </w:t>
            </w:r>
            <w:r w:rsidR="006E7BD2" w:rsidRPr="007D45E5">
              <w:rPr>
                <w:lang w:val="en-GB"/>
              </w:rPr>
              <w:t xml:space="preserve">New </w:t>
            </w:r>
            <w:proofErr w:type="spellStart"/>
            <w:r w:rsidR="006E7BD2" w:rsidRPr="007D45E5">
              <w:rPr>
                <w:lang w:val="en-GB"/>
              </w:rPr>
              <w:t>Bhagat</w:t>
            </w:r>
            <w:proofErr w:type="spellEnd"/>
            <w:r w:rsidR="006E7BD2" w:rsidRPr="007D45E5">
              <w:rPr>
                <w:lang w:val="en-GB"/>
              </w:rPr>
              <w:t xml:space="preserve"> Singh Colony</w:t>
            </w:r>
            <w:r w:rsidR="00F73E33" w:rsidRPr="007D45E5">
              <w:rPr>
                <w:lang w:val="en-GB"/>
              </w:rPr>
              <w:t>,</w:t>
            </w:r>
            <w:r w:rsidR="007F7D08">
              <w:rPr>
                <w:lang w:val="en-GB"/>
              </w:rPr>
              <w:t xml:space="preserve"> </w:t>
            </w:r>
            <w:proofErr w:type="spellStart"/>
            <w:r w:rsidR="006E7BD2" w:rsidRPr="007D45E5">
              <w:rPr>
                <w:lang w:val="en-GB"/>
              </w:rPr>
              <w:t>Bajoria</w:t>
            </w:r>
            <w:proofErr w:type="spellEnd"/>
            <w:r w:rsidR="006E7BD2" w:rsidRPr="007D45E5">
              <w:rPr>
                <w:lang w:val="en-GB"/>
              </w:rPr>
              <w:t xml:space="preserve"> Road</w:t>
            </w:r>
            <w:r w:rsidR="006F718C" w:rsidRPr="007D45E5">
              <w:rPr>
                <w:lang w:val="en-GB"/>
              </w:rPr>
              <w:t xml:space="preserve">, </w:t>
            </w:r>
            <w:r w:rsidR="006E7BD2" w:rsidRPr="007D45E5">
              <w:rPr>
                <w:lang w:val="en-GB"/>
              </w:rPr>
              <w:t xml:space="preserve">Saharanpur </w:t>
            </w:r>
            <w:r w:rsidR="00E641AD" w:rsidRPr="007D45E5">
              <w:rPr>
                <w:lang w:val="en-GB"/>
              </w:rPr>
              <w:t>-</w:t>
            </w:r>
            <w:r w:rsidR="006E7BD2" w:rsidRPr="007D45E5">
              <w:rPr>
                <w:lang w:val="en-GB"/>
              </w:rPr>
              <w:t xml:space="preserve"> 247001</w:t>
            </w:r>
            <w:r w:rsidR="00F73E33" w:rsidRPr="007D45E5">
              <w:rPr>
                <w:lang w:val="en-GB"/>
              </w:rPr>
              <w:t xml:space="preserve">, </w:t>
            </w:r>
            <w:r w:rsidR="006E7BD2" w:rsidRPr="007D45E5">
              <w:rPr>
                <w:lang w:val="en-GB"/>
              </w:rPr>
              <w:t>U.P</w:t>
            </w:r>
            <w:r w:rsidR="00682A69" w:rsidRPr="007D45E5">
              <w:rPr>
                <w:lang w:val="en-GB"/>
              </w:rPr>
              <w:t xml:space="preserve">, India. </w:t>
            </w:r>
          </w:p>
          <w:p w:rsidR="001D1C0D" w:rsidRPr="007D45E5" w:rsidRDefault="001D1C0D" w:rsidP="00682A69">
            <w:pPr>
              <w:tabs>
                <w:tab w:val="left" w:pos="9540"/>
                <w:tab w:val="left" w:pos="9810"/>
              </w:tabs>
              <w:spacing w:after="0"/>
              <w:ind w:left="90" w:right="158"/>
              <w:rPr>
                <w:rFonts w:eastAsia="Arial" w:cs="Arial"/>
              </w:rPr>
            </w:pPr>
          </w:p>
        </w:tc>
        <w:tc>
          <w:tcPr>
            <w:tcW w:w="8339" w:type="dxa"/>
            <w:tcBorders>
              <w:top w:val="single" w:sz="7" w:space="0" w:color="000000"/>
              <w:left w:val="single" w:sz="7" w:space="0" w:color="000000"/>
              <w:bottom w:val="single" w:sz="12" w:space="0" w:color="000000"/>
              <w:right w:val="single" w:sz="7" w:space="0" w:color="000000"/>
            </w:tcBorders>
            <w:shd w:val="clear" w:color="auto" w:fill="E6E6E6"/>
            <w:vAlign w:val="center"/>
          </w:tcPr>
          <w:p w:rsidR="0082217C" w:rsidRPr="007D45E5" w:rsidRDefault="0082217C" w:rsidP="00B1587C">
            <w:pPr>
              <w:tabs>
                <w:tab w:val="left" w:pos="9540"/>
                <w:tab w:val="left" w:pos="9810"/>
              </w:tabs>
              <w:spacing w:after="0" w:line="240" w:lineRule="auto"/>
              <w:ind w:left="93" w:right="-20"/>
              <w:rPr>
                <w:rFonts w:eastAsia="Times New Roman" w:cs="Times New Roman"/>
              </w:rPr>
            </w:pPr>
            <w:r w:rsidRPr="007D45E5">
              <w:rPr>
                <w:rFonts w:eastAsia="Times New Roman" w:cs="Times New Roman"/>
                <w:b/>
                <w:bCs/>
                <w:i/>
                <w:color w:val="000099"/>
                <w:spacing w:val="-1"/>
              </w:rPr>
              <w:t>PROFILE</w:t>
            </w:r>
          </w:p>
        </w:tc>
      </w:tr>
      <w:tr w:rsidR="0082217C" w:rsidRPr="007D45E5" w:rsidTr="00FF632D">
        <w:trPr>
          <w:gridAfter w:val="1"/>
          <w:wAfter w:w="54" w:type="dxa"/>
          <w:trHeight w:hRule="exact" w:val="1137"/>
          <w:jc w:val="center"/>
        </w:trPr>
        <w:tc>
          <w:tcPr>
            <w:tcW w:w="2273" w:type="dxa"/>
            <w:vMerge/>
            <w:tcBorders>
              <w:left w:val="single" w:sz="7" w:space="0" w:color="000000"/>
              <w:right w:val="single" w:sz="7" w:space="0" w:color="000000"/>
            </w:tcBorders>
            <w:shd w:val="clear" w:color="auto" w:fill="D9D9D9"/>
          </w:tcPr>
          <w:p w:rsidR="0082217C" w:rsidRPr="007D45E5" w:rsidRDefault="0082217C" w:rsidP="00F35442">
            <w:pPr>
              <w:tabs>
                <w:tab w:val="left" w:pos="9540"/>
                <w:tab w:val="left" w:pos="9810"/>
              </w:tabs>
              <w:spacing w:after="0"/>
              <w:ind w:left="90" w:right="158"/>
              <w:rPr>
                <w:rFonts w:eastAsia="Arial" w:cs="Arial"/>
              </w:rPr>
            </w:pPr>
          </w:p>
        </w:tc>
        <w:tc>
          <w:tcPr>
            <w:tcW w:w="8339" w:type="dxa"/>
            <w:tcBorders>
              <w:top w:val="single" w:sz="12" w:space="0" w:color="000000"/>
              <w:left w:val="single" w:sz="7" w:space="0" w:color="000000"/>
              <w:bottom w:val="single" w:sz="8" w:space="0" w:color="000000"/>
              <w:right w:val="single" w:sz="7" w:space="0" w:color="000000"/>
            </w:tcBorders>
          </w:tcPr>
          <w:p w:rsidR="007B1F55" w:rsidRPr="007D45E5" w:rsidRDefault="00F21463" w:rsidP="00E74E8E">
            <w:pPr>
              <w:tabs>
                <w:tab w:val="left" w:pos="9540"/>
                <w:tab w:val="left" w:pos="9810"/>
              </w:tabs>
              <w:spacing w:before="84" w:after="0"/>
              <w:ind w:left="76" w:right="61"/>
              <w:rPr>
                <w:rFonts w:eastAsia="Arial" w:cs="Arial"/>
                <w:sz w:val="20"/>
                <w:szCs w:val="20"/>
              </w:rPr>
            </w:pPr>
            <w:r w:rsidRPr="007D45E5">
              <w:rPr>
                <w:rFonts w:eastAsia="Arial" w:cs="Arial"/>
                <w:szCs w:val="20"/>
              </w:rPr>
              <w:t xml:space="preserve">Young and Dynamic Mechanical Engineer </w:t>
            </w:r>
            <w:proofErr w:type="gramStart"/>
            <w:r w:rsidRPr="007D45E5">
              <w:rPr>
                <w:rFonts w:eastAsia="Arial" w:cs="Arial"/>
                <w:szCs w:val="20"/>
              </w:rPr>
              <w:t>seeks</w:t>
            </w:r>
            <w:proofErr w:type="gramEnd"/>
            <w:r w:rsidRPr="007D45E5">
              <w:rPr>
                <w:rFonts w:eastAsia="Arial" w:cs="Arial"/>
                <w:szCs w:val="20"/>
              </w:rPr>
              <w:t xml:space="preserve"> a challenging opportunity in the field of Manufacturing and Construction Sector that will allow me to utilize my e</w:t>
            </w:r>
            <w:r w:rsidR="00CF3F07" w:rsidRPr="007D45E5">
              <w:rPr>
                <w:rFonts w:eastAsia="Arial" w:cs="Arial"/>
                <w:szCs w:val="20"/>
              </w:rPr>
              <w:t>xtensive academic knowledge for t</w:t>
            </w:r>
            <w:r w:rsidRPr="007D45E5">
              <w:rPr>
                <w:rFonts w:eastAsia="Arial" w:cs="Arial"/>
                <w:szCs w:val="20"/>
              </w:rPr>
              <w:t>he growth of the company.</w:t>
            </w:r>
          </w:p>
        </w:tc>
      </w:tr>
      <w:tr w:rsidR="0082217C" w:rsidRPr="007D45E5" w:rsidTr="00FF632D">
        <w:trPr>
          <w:gridAfter w:val="1"/>
          <w:wAfter w:w="54" w:type="dxa"/>
          <w:trHeight w:hRule="exact" w:val="454"/>
          <w:jc w:val="center"/>
        </w:trPr>
        <w:tc>
          <w:tcPr>
            <w:tcW w:w="2273" w:type="dxa"/>
            <w:vMerge/>
            <w:tcBorders>
              <w:left w:val="single" w:sz="7" w:space="0" w:color="000000"/>
              <w:right w:val="single" w:sz="7" w:space="0" w:color="000000"/>
            </w:tcBorders>
            <w:shd w:val="clear" w:color="auto" w:fill="D9D9D9"/>
          </w:tcPr>
          <w:p w:rsidR="0082217C" w:rsidRPr="007D45E5" w:rsidRDefault="0082217C" w:rsidP="00F35442">
            <w:pPr>
              <w:tabs>
                <w:tab w:val="left" w:pos="9540"/>
                <w:tab w:val="left" w:pos="9810"/>
              </w:tabs>
              <w:spacing w:after="0"/>
              <w:ind w:left="90" w:right="158"/>
            </w:pPr>
          </w:p>
        </w:tc>
        <w:tc>
          <w:tcPr>
            <w:tcW w:w="8339" w:type="dxa"/>
            <w:tcBorders>
              <w:top w:val="single" w:sz="8" w:space="0" w:color="000000"/>
              <w:left w:val="single" w:sz="7" w:space="0" w:color="000000"/>
              <w:bottom w:val="single" w:sz="13" w:space="0" w:color="000000"/>
              <w:right w:val="single" w:sz="7" w:space="0" w:color="000000"/>
            </w:tcBorders>
            <w:shd w:val="clear" w:color="auto" w:fill="E6E6E6"/>
          </w:tcPr>
          <w:p w:rsidR="0082217C" w:rsidRPr="007D45E5" w:rsidRDefault="0082217C" w:rsidP="00B1587C">
            <w:pPr>
              <w:tabs>
                <w:tab w:val="left" w:pos="9540"/>
                <w:tab w:val="left" w:pos="9810"/>
              </w:tabs>
              <w:spacing w:before="10" w:after="0" w:line="120" w:lineRule="exact"/>
            </w:pPr>
          </w:p>
          <w:p w:rsidR="0082217C" w:rsidRPr="007D45E5" w:rsidRDefault="00CF3F07" w:rsidP="00B1587C">
            <w:pPr>
              <w:tabs>
                <w:tab w:val="left" w:pos="9540"/>
                <w:tab w:val="left" w:pos="9810"/>
              </w:tabs>
              <w:spacing w:after="0" w:line="240" w:lineRule="auto"/>
              <w:ind w:left="93" w:right="-20"/>
              <w:rPr>
                <w:rFonts w:eastAsia="Times New Roman" w:cs="Times New Roman"/>
              </w:rPr>
            </w:pPr>
            <w:r w:rsidRPr="007D45E5">
              <w:rPr>
                <w:rFonts w:eastAsia="Times New Roman" w:cs="Times New Roman"/>
                <w:b/>
                <w:bCs/>
                <w:i/>
                <w:color w:val="000099"/>
                <w:spacing w:val="-1"/>
              </w:rPr>
              <w:t>ACADEMIC BACKGROUND</w:t>
            </w:r>
          </w:p>
        </w:tc>
      </w:tr>
      <w:tr w:rsidR="0082217C" w:rsidRPr="007D45E5" w:rsidTr="00FF632D">
        <w:trPr>
          <w:gridAfter w:val="1"/>
          <w:wAfter w:w="54" w:type="dxa"/>
          <w:trHeight w:hRule="exact" w:val="2516"/>
          <w:jc w:val="center"/>
        </w:trPr>
        <w:tc>
          <w:tcPr>
            <w:tcW w:w="2273" w:type="dxa"/>
            <w:vMerge/>
            <w:tcBorders>
              <w:left w:val="single" w:sz="7" w:space="0" w:color="000000"/>
              <w:right w:val="single" w:sz="7" w:space="0" w:color="000000"/>
            </w:tcBorders>
            <w:shd w:val="clear" w:color="auto" w:fill="D9D9D9"/>
          </w:tcPr>
          <w:p w:rsidR="0082217C" w:rsidRPr="007D45E5" w:rsidRDefault="0082217C" w:rsidP="00F35442">
            <w:pPr>
              <w:tabs>
                <w:tab w:val="left" w:pos="9540"/>
                <w:tab w:val="left" w:pos="9810"/>
              </w:tabs>
              <w:spacing w:after="0"/>
              <w:ind w:left="90" w:right="158"/>
              <w:rPr>
                <w:rFonts w:eastAsia="Arial" w:cs="Arial"/>
              </w:rPr>
            </w:pPr>
          </w:p>
        </w:tc>
        <w:tc>
          <w:tcPr>
            <w:tcW w:w="8339" w:type="dxa"/>
            <w:tcBorders>
              <w:top w:val="single" w:sz="13" w:space="0" w:color="000000"/>
              <w:left w:val="single" w:sz="7" w:space="0" w:color="000000"/>
              <w:bottom w:val="single" w:sz="8" w:space="0" w:color="000000"/>
              <w:right w:val="single" w:sz="7" w:space="0" w:color="000000"/>
            </w:tcBorders>
          </w:tcPr>
          <w:tbl>
            <w:tblPr>
              <w:tblStyle w:val="TableGrid"/>
              <w:tblW w:w="8365" w:type="dxa"/>
              <w:tblLayout w:type="fixed"/>
              <w:tblLook w:val="04A0" w:firstRow="1" w:lastRow="0" w:firstColumn="1" w:lastColumn="0" w:noHBand="0" w:noVBand="1"/>
            </w:tblPr>
            <w:tblGrid>
              <w:gridCol w:w="1147"/>
              <w:gridCol w:w="1997"/>
              <w:gridCol w:w="1621"/>
              <w:gridCol w:w="1980"/>
              <w:gridCol w:w="1620"/>
            </w:tblGrid>
            <w:tr w:rsidR="00E74E8E" w:rsidRPr="007D45E5" w:rsidTr="00FF632D">
              <w:trPr>
                <w:trHeight w:val="674"/>
              </w:trPr>
              <w:tc>
                <w:tcPr>
                  <w:tcW w:w="1147" w:type="dxa"/>
                  <w:vAlign w:val="center"/>
                </w:tcPr>
                <w:p w:rsidR="00E74E8E" w:rsidRPr="00FF632D" w:rsidRDefault="00E74E8E" w:rsidP="00E74E8E">
                  <w:pPr>
                    <w:jc w:val="center"/>
                    <w:rPr>
                      <w:b/>
                      <w:sz w:val="19"/>
                      <w:szCs w:val="19"/>
                    </w:rPr>
                  </w:pPr>
                  <w:r w:rsidRPr="00FF632D">
                    <w:rPr>
                      <w:b/>
                      <w:sz w:val="19"/>
                      <w:szCs w:val="19"/>
                    </w:rPr>
                    <w:t>Year(s)</w:t>
                  </w:r>
                </w:p>
              </w:tc>
              <w:tc>
                <w:tcPr>
                  <w:tcW w:w="1997" w:type="dxa"/>
                  <w:vAlign w:val="center"/>
                </w:tcPr>
                <w:p w:rsidR="00E74E8E" w:rsidRPr="00FF632D" w:rsidRDefault="00E74E8E" w:rsidP="00E74E8E">
                  <w:pPr>
                    <w:pStyle w:val="Heading2"/>
                    <w:spacing w:after="0" w:line="240" w:lineRule="auto"/>
                    <w:jc w:val="center"/>
                    <w:outlineLvl w:val="1"/>
                    <w:rPr>
                      <w:rFonts w:asciiTheme="minorHAnsi" w:hAnsiTheme="minorHAnsi"/>
                      <w:b/>
                      <w:bCs/>
                      <w:sz w:val="19"/>
                      <w:szCs w:val="19"/>
                    </w:rPr>
                  </w:pPr>
                  <w:r w:rsidRPr="00FF632D">
                    <w:rPr>
                      <w:rFonts w:asciiTheme="minorHAnsi" w:hAnsiTheme="minorHAnsi"/>
                      <w:b/>
                      <w:bCs/>
                      <w:sz w:val="19"/>
                      <w:szCs w:val="19"/>
                    </w:rPr>
                    <w:t>Qualification – Degree / Diploma / Certificate</w:t>
                  </w:r>
                </w:p>
              </w:tc>
              <w:tc>
                <w:tcPr>
                  <w:tcW w:w="1621" w:type="dxa"/>
                  <w:vAlign w:val="center"/>
                </w:tcPr>
                <w:p w:rsidR="00E74E8E" w:rsidRPr="00FF632D" w:rsidRDefault="00E74E8E" w:rsidP="00E74E8E">
                  <w:pPr>
                    <w:jc w:val="center"/>
                    <w:rPr>
                      <w:b/>
                      <w:sz w:val="19"/>
                      <w:szCs w:val="19"/>
                    </w:rPr>
                  </w:pPr>
                  <w:r w:rsidRPr="00FF632D">
                    <w:rPr>
                      <w:b/>
                      <w:sz w:val="19"/>
                      <w:szCs w:val="19"/>
                    </w:rPr>
                    <w:t>Board/University</w:t>
                  </w:r>
                </w:p>
              </w:tc>
              <w:tc>
                <w:tcPr>
                  <w:tcW w:w="1980" w:type="dxa"/>
                  <w:vAlign w:val="center"/>
                </w:tcPr>
                <w:p w:rsidR="00E74E8E" w:rsidRPr="00FF632D" w:rsidRDefault="00E74E8E" w:rsidP="00E74E8E">
                  <w:pPr>
                    <w:jc w:val="center"/>
                    <w:rPr>
                      <w:b/>
                      <w:sz w:val="19"/>
                      <w:szCs w:val="19"/>
                    </w:rPr>
                  </w:pPr>
                  <w:r w:rsidRPr="00FF632D">
                    <w:rPr>
                      <w:b/>
                      <w:sz w:val="19"/>
                      <w:szCs w:val="19"/>
                    </w:rPr>
                    <w:t>College / Institute</w:t>
                  </w:r>
                </w:p>
              </w:tc>
              <w:tc>
                <w:tcPr>
                  <w:tcW w:w="1620" w:type="dxa"/>
                  <w:vAlign w:val="center"/>
                </w:tcPr>
                <w:p w:rsidR="00E74E8E" w:rsidRPr="00FF632D" w:rsidRDefault="00E74E8E" w:rsidP="00E74E8E">
                  <w:pPr>
                    <w:jc w:val="center"/>
                    <w:rPr>
                      <w:b/>
                      <w:sz w:val="19"/>
                      <w:szCs w:val="19"/>
                    </w:rPr>
                  </w:pPr>
                  <w:r w:rsidRPr="00FF632D">
                    <w:rPr>
                      <w:b/>
                      <w:sz w:val="19"/>
                      <w:szCs w:val="19"/>
                    </w:rPr>
                    <w:t>Percentage / CGPA</w:t>
                  </w:r>
                </w:p>
              </w:tc>
            </w:tr>
            <w:tr w:rsidR="00E74E8E" w:rsidRPr="007D45E5" w:rsidTr="00FF632D">
              <w:tc>
                <w:tcPr>
                  <w:tcW w:w="1147"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2014-2018</w:t>
                  </w:r>
                </w:p>
              </w:tc>
              <w:tc>
                <w:tcPr>
                  <w:tcW w:w="1997"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B-Tech (Mechanical</w:t>
                  </w:r>
                </w:p>
                <w:p w:rsidR="00E74E8E" w:rsidRPr="00FF632D" w:rsidRDefault="00E74E8E" w:rsidP="00E74E8E">
                  <w:pPr>
                    <w:jc w:val="center"/>
                    <w:rPr>
                      <w:rFonts w:eastAsia="Arial Unicode MS" w:cs="Arial"/>
                      <w:sz w:val="19"/>
                      <w:szCs w:val="19"/>
                    </w:rPr>
                  </w:pPr>
                  <w:r w:rsidRPr="00FF632D">
                    <w:rPr>
                      <w:rFonts w:eastAsia="Arial Unicode MS" w:cs="Arial"/>
                      <w:sz w:val="19"/>
                      <w:szCs w:val="19"/>
                    </w:rPr>
                    <w:t>Engineering)</w:t>
                  </w:r>
                </w:p>
              </w:tc>
              <w:tc>
                <w:tcPr>
                  <w:tcW w:w="1621"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DIT University</w:t>
                  </w:r>
                </w:p>
              </w:tc>
              <w:tc>
                <w:tcPr>
                  <w:tcW w:w="1980"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DIT, DEHRADUN</w:t>
                  </w:r>
                </w:p>
              </w:tc>
              <w:tc>
                <w:tcPr>
                  <w:tcW w:w="1620" w:type="dxa"/>
                  <w:vAlign w:val="center"/>
                </w:tcPr>
                <w:p w:rsidR="00E74E8E" w:rsidRPr="00FF632D" w:rsidRDefault="00372FA9" w:rsidP="00E74E8E">
                  <w:pPr>
                    <w:jc w:val="center"/>
                    <w:rPr>
                      <w:rFonts w:eastAsia="Arial Unicode MS" w:cs="Arial"/>
                      <w:sz w:val="19"/>
                      <w:szCs w:val="19"/>
                    </w:rPr>
                  </w:pPr>
                  <w:r>
                    <w:rPr>
                      <w:rFonts w:eastAsia="Arial Unicode MS" w:cs="Arial"/>
                      <w:sz w:val="19"/>
                      <w:szCs w:val="19"/>
                    </w:rPr>
                    <w:t>62</w:t>
                  </w:r>
                  <w:bookmarkStart w:id="0" w:name="_GoBack"/>
                  <w:bookmarkEnd w:id="0"/>
                  <w:r w:rsidR="00E74E8E" w:rsidRPr="00FF632D">
                    <w:rPr>
                      <w:rFonts w:eastAsia="Arial Unicode MS" w:cs="Arial"/>
                      <w:sz w:val="19"/>
                      <w:szCs w:val="19"/>
                    </w:rPr>
                    <w:t>%</w:t>
                  </w:r>
                </w:p>
              </w:tc>
            </w:tr>
            <w:tr w:rsidR="00E74E8E" w:rsidRPr="007D45E5" w:rsidTr="00FF632D">
              <w:trPr>
                <w:trHeight w:val="692"/>
              </w:trPr>
              <w:tc>
                <w:tcPr>
                  <w:tcW w:w="1147"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2014</w:t>
                  </w:r>
                </w:p>
              </w:tc>
              <w:tc>
                <w:tcPr>
                  <w:tcW w:w="1997"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12</w:t>
                  </w:r>
                  <w:r w:rsidRPr="00FF632D">
                    <w:rPr>
                      <w:rFonts w:eastAsia="Arial Unicode MS" w:cs="Arial"/>
                      <w:sz w:val="19"/>
                      <w:szCs w:val="19"/>
                      <w:vertAlign w:val="superscript"/>
                    </w:rPr>
                    <w:t>th</w:t>
                  </w:r>
                </w:p>
              </w:tc>
              <w:tc>
                <w:tcPr>
                  <w:tcW w:w="1621"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CBSE</w:t>
                  </w:r>
                </w:p>
              </w:tc>
              <w:tc>
                <w:tcPr>
                  <w:tcW w:w="1980"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KHALSA PUBLIC SCHOOL, SAHARANPUR</w:t>
                  </w:r>
                </w:p>
              </w:tc>
              <w:tc>
                <w:tcPr>
                  <w:tcW w:w="1620"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65.6%</w:t>
                  </w:r>
                </w:p>
              </w:tc>
            </w:tr>
            <w:tr w:rsidR="00E74E8E" w:rsidRPr="007D45E5" w:rsidTr="00FF632D">
              <w:trPr>
                <w:trHeight w:val="962"/>
              </w:trPr>
              <w:tc>
                <w:tcPr>
                  <w:tcW w:w="1147" w:type="dxa"/>
                  <w:vAlign w:val="center"/>
                </w:tcPr>
                <w:p w:rsidR="00E74E8E" w:rsidRPr="00FF632D" w:rsidRDefault="00E74E8E" w:rsidP="00E74E8E">
                  <w:pPr>
                    <w:jc w:val="center"/>
                    <w:rPr>
                      <w:rFonts w:eastAsia="Arial Unicode MS" w:cs="Arial"/>
                      <w:sz w:val="19"/>
                      <w:szCs w:val="19"/>
                    </w:rPr>
                  </w:pPr>
                </w:p>
                <w:p w:rsidR="00E74E8E" w:rsidRPr="00FF632D" w:rsidRDefault="00E74E8E" w:rsidP="00E74E8E">
                  <w:pPr>
                    <w:jc w:val="center"/>
                    <w:rPr>
                      <w:rFonts w:eastAsia="Arial Unicode MS" w:cs="Arial"/>
                      <w:sz w:val="19"/>
                      <w:szCs w:val="19"/>
                    </w:rPr>
                  </w:pPr>
                  <w:r w:rsidRPr="00FF632D">
                    <w:rPr>
                      <w:rFonts w:eastAsia="Arial Unicode MS" w:cs="Arial"/>
                      <w:sz w:val="19"/>
                      <w:szCs w:val="19"/>
                    </w:rPr>
                    <w:t>2011</w:t>
                  </w:r>
                </w:p>
                <w:p w:rsidR="00E74E8E" w:rsidRPr="00FF632D" w:rsidRDefault="00E74E8E" w:rsidP="00E74E8E">
                  <w:pPr>
                    <w:jc w:val="center"/>
                    <w:rPr>
                      <w:rFonts w:eastAsia="Arial Unicode MS" w:cs="Arial"/>
                      <w:sz w:val="19"/>
                      <w:szCs w:val="19"/>
                    </w:rPr>
                  </w:pPr>
                </w:p>
              </w:tc>
              <w:tc>
                <w:tcPr>
                  <w:tcW w:w="1997"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10</w:t>
                  </w:r>
                  <w:r w:rsidRPr="00FF632D">
                    <w:rPr>
                      <w:rFonts w:eastAsia="Arial Unicode MS" w:cs="Arial"/>
                      <w:sz w:val="19"/>
                      <w:szCs w:val="19"/>
                      <w:vertAlign w:val="superscript"/>
                    </w:rPr>
                    <w:t>th</w:t>
                  </w:r>
                </w:p>
              </w:tc>
              <w:tc>
                <w:tcPr>
                  <w:tcW w:w="1621"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CBSE</w:t>
                  </w:r>
                </w:p>
              </w:tc>
              <w:tc>
                <w:tcPr>
                  <w:tcW w:w="1980"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ST.MARY’S ACADEMY, SAHARANPUR</w:t>
                  </w:r>
                </w:p>
              </w:tc>
              <w:tc>
                <w:tcPr>
                  <w:tcW w:w="1620" w:type="dxa"/>
                  <w:vAlign w:val="center"/>
                </w:tcPr>
                <w:p w:rsidR="00E74E8E" w:rsidRPr="00FF632D" w:rsidRDefault="00E74E8E" w:rsidP="00E74E8E">
                  <w:pPr>
                    <w:jc w:val="center"/>
                    <w:rPr>
                      <w:rFonts w:eastAsia="Arial Unicode MS" w:cs="Arial"/>
                      <w:sz w:val="19"/>
                      <w:szCs w:val="19"/>
                    </w:rPr>
                  </w:pPr>
                  <w:r w:rsidRPr="00FF632D">
                    <w:rPr>
                      <w:rFonts w:eastAsia="Arial Unicode MS" w:cs="Arial"/>
                      <w:sz w:val="19"/>
                      <w:szCs w:val="19"/>
                    </w:rPr>
                    <w:t>74.1%</w:t>
                  </w:r>
                </w:p>
              </w:tc>
            </w:tr>
          </w:tbl>
          <w:p w:rsidR="007B1F55" w:rsidRPr="007D45E5" w:rsidRDefault="007B1F55" w:rsidP="00CF3F07">
            <w:pPr>
              <w:tabs>
                <w:tab w:val="left" w:pos="9540"/>
                <w:tab w:val="left" w:pos="9810"/>
              </w:tabs>
              <w:spacing w:before="84" w:after="0"/>
              <w:ind w:right="61"/>
              <w:rPr>
                <w:rFonts w:eastAsia="Calibri" w:cs="Calibri"/>
              </w:rPr>
            </w:pPr>
          </w:p>
        </w:tc>
      </w:tr>
      <w:tr w:rsidR="0082217C" w:rsidRPr="007D45E5" w:rsidTr="00FF632D">
        <w:trPr>
          <w:gridAfter w:val="1"/>
          <w:wAfter w:w="54" w:type="dxa"/>
          <w:trHeight w:hRule="exact" w:val="386"/>
          <w:jc w:val="center"/>
        </w:trPr>
        <w:tc>
          <w:tcPr>
            <w:tcW w:w="2273" w:type="dxa"/>
            <w:vMerge/>
            <w:tcBorders>
              <w:left w:val="single" w:sz="7" w:space="0" w:color="000000"/>
              <w:right w:val="single" w:sz="7" w:space="0" w:color="000000"/>
            </w:tcBorders>
            <w:shd w:val="clear" w:color="auto" w:fill="D9D9D9"/>
          </w:tcPr>
          <w:p w:rsidR="0082217C" w:rsidRPr="007D45E5" w:rsidRDefault="0082217C" w:rsidP="00F35442">
            <w:pPr>
              <w:tabs>
                <w:tab w:val="left" w:pos="9540"/>
                <w:tab w:val="left" w:pos="9810"/>
              </w:tabs>
              <w:ind w:right="158"/>
            </w:pPr>
          </w:p>
        </w:tc>
        <w:tc>
          <w:tcPr>
            <w:tcW w:w="8339" w:type="dxa"/>
            <w:tcBorders>
              <w:top w:val="single" w:sz="7" w:space="0" w:color="000000"/>
              <w:left w:val="single" w:sz="7" w:space="0" w:color="000000"/>
              <w:bottom w:val="single" w:sz="12" w:space="0" w:color="000000"/>
              <w:right w:val="single" w:sz="7" w:space="0" w:color="000000"/>
            </w:tcBorders>
            <w:shd w:val="clear" w:color="auto" w:fill="E6E6E6"/>
          </w:tcPr>
          <w:p w:rsidR="0082217C" w:rsidRPr="007D45E5" w:rsidRDefault="00E74E8E" w:rsidP="00B1587C">
            <w:pPr>
              <w:tabs>
                <w:tab w:val="left" w:pos="9540"/>
                <w:tab w:val="left" w:pos="9810"/>
              </w:tabs>
              <w:spacing w:before="81" w:after="0" w:line="240" w:lineRule="auto"/>
              <w:ind w:left="93" w:right="-20"/>
              <w:rPr>
                <w:rFonts w:eastAsia="Times New Roman" w:cs="Times New Roman"/>
              </w:rPr>
            </w:pPr>
            <w:r w:rsidRPr="007D45E5">
              <w:rPr>
                <w:rFonts w:eastAsia="Times New Roman" w:cs="Times New Roman"/>
                <w:b/>
                <w:bCs/>
                <w:i/>
                <w:color w:val="000099"/>
                <w:spacing w:val="1"/>
              </w:rPr>
              <w:t>TECHNICAL TRAINING AND PROJECTS UNDERTAKEN</w:t>
            </w:r>
          </w:p>
        </w:tc>
      </w:tr>
      <w:tr w:rsidR="0082217C" w:rsidRPr="00FF632D" w:rsidTr="00AE785C">
        <w:trPr>
          <w:gridAfter w:val="1"/>
          <w:wAfter w:w="54" w:type="dxa"/>
          <w:trHeight w:hRule="exact" w:val="8067"/>
          <w:jc w:val="center"/>
        </w:trPr>
        <w:tc>
          <w:tcPr>
            <w:tcW w:w="2273" w:type="dxa"/>
            <w:vMerge/>
            <w:tcBorders>
              <w:left w:val="single" w:sz="7" w:space="0" w:color="000000"/>
              <w:bottom w:val="single" w:sz="8" w:space="0" w:color="000000"/>
              <w:right w:val="single" w:sz="7" w:space="0" w:color="000000"/>
            </w:tcBorders>
            <w:shd w:val="clear" w:color="auto" w:fill="D9D9D9"/>
          </w:tcPr>
          <w:p w:rsidR="0082217C" w:rsidRPr="007D45E5" w:rsidRDefault="0082217C" w:rsidP="00F35442">
            <w:pPr>
              <w:tabs>
                <w:tab w:val="left" w:pos="9540"/>
                <w:tab w:val="left" w:pos="9810"/>
              </w:tabs>
              <w:ind w:right="158"/>
            </w:pPr>
          </w:p>
        </w:tc>
        <w:tc>
          <w:tcPr>
            <w:tcW w:w="8339" w:type="dxa"/>
            <w:tcBorders>
              <w:top w:val="single" w:sz="12" w:space="0" w:color="000000"/>
              <w:left w:val="single" w:sz="7" w:space="0" w:color="000000"/>
              <w:bottom w:val="single" w:sz="8" w:space="0" w:color="000000"/>
              <w:right w:val="single" w:sz="7" w:space="0" w:color="000000"/>
            </w:tcBorders>
          </w:tcPr>
          <w:p w:rsidR="009B43E7" w:rsidRPr="00D703A3" w:rsidRDefault="009B43E7" w:rsidP="009B43E7">
            <w:pPr>
              <w:tabs>
                <w:tab w:val="left" w:pos="9540"/>
                <w:tab w:val="left" w:pos="9810"/>
              </w:tabs>
              <w:spacing w:before="84" w:after="0" w:line="360" w:lineRule="auto"/>
              <w:ind w:left="76" w:right="61"/>
              <w:rPr>
                <w:rFonts w:eastAsia="Arial" w:cs="Arial"/>
                <w:b/>
              </w:rPr>
            </w:pPr>
            <w:r w:rsidRPr="00D703A3">
              <w:rPr>
                <w:rFonts w:eastAsia="Arial" w:cs="Arial"/>
                <w:b/>
              </w:rPr>
              <w:t>FINAL YEAR PROJECT</w:t>
            </w:r>
          </w:p>
          <w:p w:rsidR="009B43E7" w:rsidRPr="00FF632D" w:rsidRDefault="009B43E7" w:rsidP="009B43E7">
            <w:pPr>
              <w:tabs>
                <w:tab w:val="left" w:pos="9540"/>
                <w:tab w:val="left" w:pos="9810"/>
              </w:tabs>
              <w:spacing w:before="84" w:after="0" w:line="360" w:lineRule="auto"/>
              <w:ind w:left="76" w:right="61"/>
              <w:rPr>
                <w:rFonts w:eastAsia="Arial" w:cs="Arial"/>
                <w:b/>
              </w:rPr>
            </w:pPr>
            <w:r w:rsidRPr="00FF632D">
              <w:rPr>
                <w:rFonts w:eastAsia="Arial" w:cs="Arial"/>
                <w:b/>
              </w:rPr>
              <w:t>Project Title: Design and Fabrication of Pedestal Air Compressor</w:t>
            </w:r>
          </w:p>
          <w:p w:rsidR="007F7D08" w:rsidRDefault="009B43E7" w:rsidP="007F7D08">
            <w:pPr>
              <w:tabs>
                <w:tab w:val="left" w:pos="9540"/>
                <w:tab w:val="left" w:pos="9810"/>
              </w:tabs>
              <w:spacing w:before="84" w:after="0" w:line="360" w:lineRule="auto"/>
              <w:ind w:left="76" w:right="61"/>
              <w:jc w:val="both"/>
              <w:rPr>
                <w:rFonts w:eastAsia="Arial" w:cs="Arial"/>
              </w:rPr>
            </w:pPr>
            <w:r w:rsidRPr="00D703A3">
              <w:rPr>
                <w:rFonts w:eastAsia="Arial" w:cs="Arial"/>
              </w:rPr>
              <w:t>Description: The objective of this project was to design, fabricate and experimentally investigate the working of Pedestal Air Compressor (PAC) which can work by connecting the air compr</w:t>
            </w:r>
            <w:r>
              <w:rPr>
                <w:rFonts w:eastAsia="Arial" w:cs="Arial"/>
              </w:rPr>
              <w:t>essor shaft to the old bicycles, with the help of chain</w:t>
            </w:r>
            <w:r>
              <w:rPr>
                <w:rFonts w:eastAsia="Arial" w:cs="Arial"/>
              </w:rPr>
              <w:softHyphen/>
              <w:t xml:space="preserve">-sprocket mechanism. The bearing housing consists of shaft and the ball bearings. A reciprocating, single acting, single stage </w:t>
            </w:r>
            <w:r w:rsidR="007F7D08">
              <w:rPr>
                <w:rFonts w:eastAsia="Arial" w:cs="Arial"/>
              </w:rPr>
              <w:t xml:space="preserve">Air </w:t>
            </w:r>
            <w:r>
              <w:rPr>
                <w:rFonts w:eastAsia="Arial" w:cs="Arial"/>
              </w:rPr>
              <w:t xml:space="preserve">foot pump was used which has the piston-cylinder arrangement. Pressure gauges were used to measure the pressure generated by the </w:t>
            </w:r>
            <w:r w:rsidR="007F7D08">
              <w:rPr>
                <w:rFonts w:eastAsia="Arial" w:cs="Arial"/>
              </w:rPr>
              <w:t>air foot pump</w:t>
            </w:r>
            <w:r>
              <w:rPr>
                <w:rFonts w:eastAsia="Arial" w:cs="Arial"/>
              </w:rPr>
              <w:t xml:space="preserve">. </w:t>
            </w:r>
          </w:p>
          <w:p w:rsidR="007F7D08" w:rsidRDefault="007F7D08" w:rsidP="007F7D08">
            <w:pPr>
              <w:tabs>
                <w:tab w:val="left" w:pos="9540"/>
                <w:tab w:val="left" w:pos="9810"/>
              </w:tabs>
              <w:spacing w:before="84" w:after="0" w:line="360" w:lineRule="auto"/>
              <w:ind w:left="76" w:right="61"/>
              <w:jc w:val="both"/>
              <w:rPr>
                <w:rFonts w:eastAsia="Arial" w:cs="Arial"/>
              </w:rPr>
            </w:pPr>
            <w:r w:rsidRPr="00D703A3">
              <w:rPr>
                <w:rFonts w:eastAsia="Arial" w:cs="Arial"/>
              </w:rPr>
              <w:t xml:space="preserve">The project was demonstrated with a detailed physical model in front of the distinguished faculty members of the university. Performance of the machine, with </w:t>
            </w:r>
            <w:r>
              <w:rPr>
                <w:rFonts w:eastAsia="Arial" w:cs="Arial"/>
              </w:rPr>
              <w:t xml:space="preserve">P-V </w:t>
            </w:r>
            <w:r w:rsidRPr="00D703A3">
              <w:rPr>
                <w:rFonts w:eastAsia="Arial" w:cs="Arial"/>
              </w:rPr>
              <w:t xml:space="preserve">graph </w:t>
            </w:r>
            <w:r w:rsidR="005F2981">
              <w:rPr>
                <w:rFonts w:eastAsia="Arial" w:cs="Arial"/>
              </w:rPr>
              <w:t xml:space="preserve">and calculations </w:t>
            </w:r>
            <w:r w:rsidRPr="00D703A3">
              <w:rPr>
                <w:rFonts w:eastAsia="Arial" w:cs="Arial"/>
              </w:rPr>
              <w:t xml:space="preserve">was explained in detail, </w:t>
            </w:r>
            <w:proofErr w:type="spellStart"/>
            <w:r w:rsidRPr="00D703A3">
              <w:rPr>
                <w:rFonts w:eastAsia="Arial" w:cs="Arial"/>
              </w:rPr>
              <w:t>viz</w:t>
            </w:r>
            <w:proofErr w:type="spellEnd"/>
            <w:r w:rsidRPr="00D703A3">
              <w:rPr>
                <w:rFonts w:eastAsia="Arial" w:cs="Arial"/>
              </w:rPr>
              <w:t>-a-</w:t>
            </w:r>
            <w:proofErr w:type="spellStart"/>
            <w:r w:rsidRPr="00D703A3">
              <w:rPr>
                <w:rFonts w:eastAsia="Arial" w:cs="Arial"/>
              </w:rPr>
              <w:t>viz</w:t>
            </w:r>
            <w:proofErr w:type="spellEnd"/>
            <w:r w:rsidRPr="00D703A3">
              <w:rPr>
                <w:rFonts w:eastAsia="Arial" w:cs="Arial"/>
              </w:rPr>
              <w:t xml:space="preserve"> capability of the machine to generate maximum discharge pressure </w:t>
            </w:r>
            <w:r>
              <w:rPr>
                <w:rFonts w:eastAsia="Arial" w:cs="Arial"/>
              </w:rPr>
              <w:t xml:space="preserve">of </w:t>
            </w:r>
            <w:r w:rsidR="005F2981">
              <w:rPr>
                <w:rFonts w:eastAsia="Arial" w:cs="Arial"/>
              </w:rPr>
              <w:t>up-to 50 psi</w:t>
            </w:r>
            <w:r>
              <w:rPr>
                <w:rFonts w:eastAsia="Arial" w:cs="Arial"/>
              </w:rPr>
              <w:t>, compression work with and without clearance</w:t>
            </w:r>
            <w:r w:rsidR="00F30FE2">
              <w:rPr>
                <w:rFonts w:eastAsia="Arial" w:cs="Arial"/>
              </w:rPr>
              <w:t>, compressor efficiency and the volumetric efficiency.</w:t>
            </w:r>
          </w:p>
          <w:p w:rsidR="00E8101F" w:rsidRPr="00E8101F" w:rsidRDefault="009B43E7" w:rsidP="00F30FE2">
            <w:pPr>
              <w:tabs>
                <w:tab w:val="left" w:pos="9540"/>
                <w:tab w:val="left" w:pos="9810"/>
              </w:tabs>
              <w:spacing w:before="84" w:after="0" w:line="360" w:lineRule="auto"/>
              <w:ind w:left="76" w:right="61"/>
              <w:jc w:val="both"/>
              <w:rPr>
                <w:rFonts w:eastAsia="Arial" w:cs="Arial"/>
              </w:rPr>
            </w:pPr>
            <w:r w:rsidRPr="00D703A3">
              <w:rPr>
                <w:rFonts w:eastAsia="Arial" w:cs="Arial"/>
              </w:rPr>
              <w:t>The entire process of demonstrating the project was very well appreciated by all the distinguished faculty members of the university. The project was selected among very few, to be displayed at the exhibition, which is typically organized by the management of university.</w:t>
            </w:r>
          </w:p>
        </w:tc>
      </w:tr>
      <w:tr w:rsidR="00232A1C" w:rsidRPr="007D45E5" w:rsidTr="00C85EF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651"/>
          <w:jc w:val="center"/>
        </w:trPr>
        <w:tc>
          <w:tcPr>
            <w:tcW w:w="2273" w:type="dxa"/>
            <w:shd w:val="clear" w:color="auto" w:fill="D9D9D9"/>
          </w:tcPr>
          <w:p w:rsidR="00232A1C" w:rsidRPr="007D45E5" w:rsidRDefault="00232A1C" w:rsidP="0061392B">
            <w:pPr>
              <w:tabs>
                <w:tab w:val="left" w:pos="9540"/>
                <w:tab w:val="left" w:pos="9810"/>
              </w:tabs>
              <w:spacing w:after="0" w:line="240" w:lineRule="auto"/>
              <w:ind w:left="85" w:right="159"/>
              <w:rPr>
                <w:rFonts w:eastAsia="Times New Roman" w:cs="Times New Roman"/>
                <w:b/>
                <w:bCs/>
                <w:i/>
                <w:color w:val="000099"/>
              </w:rPr>
            </w:pPr>
          </w:p>
          <w:p w:rsidR="001B6A95" w:rsidRPr="007D45E5" w:rsidRDefault="001B6A95" w:rsidP="001B6A95">
            <w:pPr>
              <w:tabs>
                <w:tab w:val="left" w:pos="9540"/>
                <w:tab w:val="left" w:pos="9810"/>
              </w:tabs>
              <w:spacing w:after="0" w:line="240" w:lineRule="auto"/>
              <w:ind w:right="159"/>
              <w:rPr>
                <w:rFonts w:eastAsia="Times New Roman" w:cs="Times New Roman"/>
                <w:b/>
                <w:bCs/>
                <w:i/>
                <w:color w:val="000099"/>
              </w:rPr>
            </w:pPr>
          </w:p>
          <w:p w:rsidR="00232A1C" w:rsidRPr="007D45E5" w:rsidRDefault="000D29D5" w:rsidP="0061392B">
            <w:pPr>
              <w:tabs>
                <w:tab w:val="left" w:pos="9540"/>
                <w:tab w:val="left" w:pos="9810"/>
              </w:tabs>
              <w:spacing w:after="0" w:line="240" w:lineRule="auto"/>
              <w:ind w:left="85" w:right="159"/>
              <w:rPr>
                <w:rFonts w:eastAsia="Times New Roman" w:cs="Times New Roman"/>
              </w:rPr>
            </w:pPr>
            <w:r w:rsidRPr="007D45E5">
              <w:rPr>
                <w:rFonts w:eastAsia="Times New Roman" w:cs="Times New Roman"/>
                <w:b/>
                <w:bCs/>
                <w:i/>
                <w:color w:val="000099"/>
              </w:rPr>
              <w:t xml:space="preserve">Academic </w:t>
            </w:r>
            <w:r w:rsidR="00232A1C" w:rsidRPr="007D45E5">
              <w:rPr>
                <w:rFonts w:eastAsia="Times New Roman" w:cs="Times New Roman"/>
                <w:b/>
                <w:bCs/>
                <w:i/>
                <w:color w:val="000099"/>
              </w:rPr>
              <w:t>Training</w:t>
            </w:r>
            <w:r w:rsidR="00232A1C" w:rsidRPr="007D45E5">
              <w:rPr>
                <w:rFonts w:eastAsia="Times New Roman" w:cs="Times New Roman"/>
                <w:b/>
                <w:bCs/>
                <w:i/>
                <w:color w:val="000099"/>
                <w:w w:val="102"/>
              </w:rPr>
              <w:t>:</w:t>
            </w:r>
          </w:p>
          <w:p w:rsidR="00232A1C" w:rsidRPr="007D45E5" w:rsidRDefault="00232A1C" w:rsidP="000D29D5">
            <w:pPr>
              <w:tabs>
                <w:tab w:val="left" w:pos="9540"/>
                <w:tab w:val="left" w:pos="9810"/>
              </w:tabs>
              <w:spacing w:before="2" w:after="0" w:line="190" w:lineRule="exact"/>
              <w:ind w:right="159"/>
            </w:pPr>
          </w:p>
          <w:p w:rsidR="00797044" w:rsidRPr="007D45E5" w:rsidRDefault="00232A1C" w:rsidP="000D29D5">
            <w:pPr>
              <w:pStyle w:val="ListParagraph"/>
              <w:numPr>
                <w:ilvl w:val="0"/>
                <w:numId w:val="18"/>
              </w:numPr>
              <w:tabs>
                <w:tab w:val="left" w:pos="9540"/>
                <w:tab w:val="left" w:pos="9810"/>
              </w:tabs>
              <w:spacing w:after="0" w:line="240" w:lineRule="auto"/>
              <w:ind w:left="325" w:right="159" w:hanging="284"/>
              <w:rPr>
                <w:rFonts w:eastAsia="Arial" w:cs="Arial"/>
                <w:bCs/>
                <w:spacing w:val="4"/>
              </w:rPr>
            </w:pPr>
            <w:r w:rsidRPr="007D45E5">
              <w:rPr>
                <w:rFonts w:eastAsia="Arial" w:cs="Arial"/>
                <w:bCs/>
                <w:spacing w:val="4"/>
              </w:rPr>
              <w:t xml:space="preserve">Behavioral Training on </w:t>
            </w:r>
            <w:r w:rsidR="004963A4">
              <w:rPr>
                <w:rFonts w:eastAsia="Arial" w:cs="Arial"/>
                <w:bCs/>
                <w:spacing w:val="4"/>
              </w:rPr>
              <w:t xml:space="preserve">Communication </w:t>
            </w:r>
            <w:r w:rsidR="000D29D5" w:rsidRPr="007D45E5">
              <w:rPr>
                <w:rFonts w:eastAsia="Arial" w:cs="Arial"/>
                <w:bCs/>
                <w:spacing w:val="4"/>
              </w:rPr>
              <w:t>&amp; Interpersonal Skills</w:t>
            </w:r>
          </w:p>
          <w:p w:rsidR="000D29D5" w:rsidRPr="007D45E5" w:rsidRDefault="000D29D5" w:rsidP="000D29D5">
            <w:pPr>
              <w:pStyle w:val="ListParagraph"/>
              <w:tabs>
                <w:tab w:val="left" w:pos="9540"/>
                <w:tab w:val="left" w:pos="9810"/>
              </w:tabs>
              <w:spacing w:after="0" w:line="240" w:lineRule="auto"/>
              <w:ind w:left="325" w:right="159"/>
              <w:rPr>
                <w:rFonts w:eastAsia="Arial" w:cs="Arial"/>
                <w:bCs/>
                <w:spacing w:val="4"/>
              </w:rPr>
            </w:pPr>
          </w:p>
          <w:p w:rsidR="000D29D5" w:rsidRPr="007D45E5" w:rsidRDefault="001A56A2" w:rsidP="000D29D5">
            <w:pPr>
              <w:pStyle w:val="ListParagraph"/>
              <w:numPr>
                <w:ilvl w:val="0"/>
                <w:numId w:val="18"/>
              </w:numPr>
              <w:tabs>
                <w:tab w:val="left" w:pos="9540"/>
                <w:tab w:val="left" w:pos="9810"/>
              </w:tabs>
              <w:spacing w:after="0" w:line="240" w:lineRule="auto"/>
              <w:ind w:left="325" w:right="159" w:hanging="284"/>
              <w:rPr>
                <w:rFonts w:eastAsia="Arial" w:cs="Arial"/>
                <w:bCs/>
                <w:spacing w:val="4"/>
              </w:rPr>
            </w:pPr>
            <w:r w:rsidRPr="007D45E5">
              <w:rPr>
                <w:rFonts w:eastAsia="Arial" w:cs="Arial"/>
                <w:bCs/>
                <w:spacing w:val="4"/>
              </w:rPr>
              <w:t>Training on PTC CREO by RPCL (</w:t>
            </w:r>
            <w:proofErr w:type="spellStart"/>
            <w:r w:rsidRPr="007D45E5">
              <w:rPr>
                <w:rFonts w:eastAsia="Arial" w:cs="Arial"/>
                <w:bCs/>
                <w:spacing w:val="4"/>
              </w:rPr>
              <w:t>Ritusha</w:t>
            </w:r>
            <w:proofErr w:type="spellEnd"/>
            <w:r w:rsidRPr="007D45E5">
              <w:rPr>
                <w:rFonts w:eastAsia="Arial" w:cs="Arial"/>
                <w:bCs/>
                <w:spacing w:val="4"/>
              </w:rPr>
              <w:t xml:space="preserve"> Consultants Private Limited)</w:t>
            </w:r>
          </w:p>
          <w:p w:rsidR="001A56A2" w:rsidRPr="007D45E5" w:rsidRDefault="001A56A2" w:rsidP="001A56A2">
            <w:pPr>
              <w:pStyle w:val="ListParagraph"/>
              <w:rPr>
                <w:rFonts w:eastAsia="Arial" w:cs="Arial"/>
                <w:bCs/>
                <w:spacing w:val="4"/>
              </w:rPr>
            </w:pPr>
          </w:p>
          <w:p w:rsidR="001A56A2" w:rsidRPr="007D45E5" w:rsidRDefault="001A56A2" w:rsidP="001A56A2">
            <w:pPr>
              <w:pStyle w:val="ListParagraph"/>
              <w:numPr>
                <w:ilvl w:val="0"/>
                <w:numId w:val="18"/>
              </w:numPr>
              <w:tabs>
                <w:tab w:val="left" w:pos="9540"/>
                <w:tab w:val="left" w:pos="9810"/>
              </w:tabs>
              <w:spacing w:after="0" w:line="240" w:lineRule="auto"/>
              <w:ind w:left="325" w:right="159" w:hanging="284"/>
              <w:rPr>
                <w:rFonts w:eastAsia="Arial" w:cs="Arial"/>
                <w:bCs/>
                <w:spacing w:val="4"/>
              </w:rPr>
            </w:pPr>
            <w:r w:rsidRPr="007D45E5">
              <w:rPr>
                <w:rFonts w:eastAsia="Arial" w:cs="Arial"/>
                <w:bCs/>
                <w:spacing w:val="4"/>
              </w:rPr>
              <w:t>Training on C &amp; C++ by RPCL (</w:t>
            </w:r>
            <w:proofErr w:type="spellStart"/>
            <w:r w:rsidRPr="007D45E5">
              <w:rPr>
                <w:rFonts w:eastAsia="Arial" w:cs="Arial"/>
                <w:bCs/>
                <w:spacing w:val="4"/>
              </w:rPr>
              <w:t>Ritusha</w:t>
            </w:r>
            <w:proofErr w:type="spellEnd"/>
            <w:r w:rsidRPr="007D45E5">
              <w:rPr>
                <w:rFonts w:eastAsia="Arial" w:cs="Arial"/>
                <w:bCs/>
                <w:spacing w:val="4"/>
              </w:rPr>
              <w:t xml:space="preserve"> Consultants Private Limited)</w:t>
            </w:r>
          </w:p>
          <w:p w:rsidR="001A56A2" w:rsidRPr="007D45E5" w:rsidRDefault="001A56A2" w:rsidP="001A56A2">
            <w:pPr>
              <w:tabs>
                <w:tab w:val="left" w:pos="9540"/>
                <w:tab w:val="left" w:pos="9810"/>
              </w:tabs>
              <w:spacing w:after="0" w:line="240" w:lineRule="auto"/>
              <w:ind w:left="85" w:right="159"/>
              <w:rPr>
                <w:rFonts w:eastAsia="Times New Roman" w:cs="Times New Roman"/>
                <w:b/>
                <w:bCs/>
                <w:i/>
                <w:color w:val="000099"/>
              </w:rPr>
            </w:pPr>
          </w:p>
          <w:p w:rsidR="001A56A2" w:rsidRPr="007D45E5" w:rsidRDefault="001A56A2" w:rsidP="001A56A2">
            <w:pPr>
              <w:tabs>
                <w:tab w:val="left" w:pos="9540"/>
                <w:tab w:val="left" w:pos="9810"/>
              </w:tabs>
              <w:spacing w:after="0" w:line="240" w:lineRule="auto"/>
              <w:ind w:left="85" w:right="159"/>
              <w:rPr>
                <w:rFonts w:eastAsia="Times New Roman" w:cs="Times New Roman"/>
                <w:b/>
                <w:bCs/>
                <w:i/>
                <w:color w:val="000099"/>
                <w:w w:val="102"/>
              </w:rPr>
            </w:pPr>
            <w:proofErr w:type="spellStart"/>
            <w:r w:rsidRPr="007D45E5">
              <w:rPr>
                <w:rFonts w:eastAsia="Times New Roman" w:cs="Times New Roman"/>
                <w:b/>
                <w:bCs/>
                <w:i/>
                <w:color w:val="000099"/>
              </w:rPr>
              <w:t>Extra Curricular</w:t>
            </w:r>
            <w:proofErr w:type="spellEnd"/>
            <w:r w:rsidRPr="007D45E5">
              <w:rPr>
                <w:rFonts w:eastAsia="Times New Roman" w:cs="Times New Roman"/>
                <w:b/>
                <w:bCs/>
                <w:i/>
                <w:color w:val="000099"/>
              </w:rPr>
              <w:t xml:space="preserve"> Activities</w:t>
            </w:r>
            <w:r w:rsidRPr="007D45E5">
              <w:rPr>
                <w:rFonts w:eastAsia="Times New Roman" w:cs="Times New Roman"/>
                <w:b/>
                <w:bCs/>
                <w:i/>
                <w:color w:val="000099"/>
                <w:w w:val="102"/>
              </w:rPr>
              <w:t>:</w:t>
            </w:r>
          </w:p>
          <w:p w:rsidR="001A56A2" w:rsidRPr="007D45E5" w:rsidRDefault="001A56A2" w:rsidP="001A56A2">
            <w:pPr>
              <w:tabs>
                <w:tab w:val="left" w:pos="9540"/>
                <w:tab w:val="left" w:pos="9810"/>
              </w:tabs>
              <w:spacing w:after="0" w:line="240" w:lineRule="auto"/>
              <w:ind w:left="85" w:right="159"/>
              <w:rPr>
                <w:rFonts w:eastAsia="Times New Roman" w:cs="Times New Roman"/>
              </w:rPr>
            </w:pPr>
          </w:p>
          <w:p w:rsidR="001A56A2" w:rsidRPr="007D45E5" w:rsidRDefault="001A56A2" w:rsidP="001A56A2">
            <w:pPr>
              <w:pStyle w:val="ListParagraph"/>
              <w:numPr>
                <w:ilvl w:val="0"/>
                <w:numId w:val="18"/>
              </w:numPr>
              <w:tabs>
                <w:tab w:val="left" w:pos="9540"/>
                <w:tab w:val="left" w:pos="9810"/>
              </w:tabs>
              <w:spacing w:after="0" w:line="240" w:lineRule="auto"/>
              <w:ind w:left="325" w:right="159" w:hanging="284"/>
              <w:rPr>
                <w:rFonts w:eastAsia="Arial" w:cs="Arial"/>
                <w:bCs/>
                <w:spacing w:val="4"/>
              </w:rPr>
            </w:pPr>
            <w:r w:rsidRPr="007D45E5">
              <w:rPr>
                <w:rFonts w:eastAsia="Arial" w:cs="Arial"/>
                <w:bCs/>
                <w:spacing w:val="4"/>
              </w:rPr>
              <w:t>Actively participated in various events organized by university like ROBOWARS, Technical Q</w:t>
            </w:r>
            <w:r w:rsidR="004963A4">
              <w:rPr>
                <w:rFonts w:eastAsia="Arial" w:cs="Arial"/>
                <w:bCs/>
                <w:spacing w:val="4"/>
              </w:rPr>
              <w:t xml:space="preserve">uiz, indoor games like </w:t>
            </w:r>
            <w:proofErr w:type="spellStart"/>
            <w:r w:rsidR="004963A4">
              <w:rPr>
                <w:rFonts w:eastAsia="Arial" w:cs="Arial"/>
                <w:bCs/>
                <w:spacing w:val="4"/>
              </w:rPr>
              <w:t>Carrom</w:t>
            </w:r>
            <w:proofErr w:type="spellEnd"/>
            <w:r w:rsidRPr="007D45E5">
              <w:rPr>
                <w:rFonts w:eastAsia="Arial" w:cs="Arial"/>
                <w:bCs/>
                <w:spacing w:val="4"/>
              </w:rPr>
              <w:t xml:space="preserve"> and outdoor games like Cricket etc. </w:t>
            </w:r>
          </w:p>
          <w:p w:rsidR="001A56A2" w:rsidRPr="007D45E5" w:rsidRDefault="001A56A2" w:rsidP="001A56A2">
            <w:pPr>
              <w:pStyle w:val="ListParagraph"/>
              <w:tabs>
                <w:tab w:val="left" w:pos="9540"/>
                <w:tab w:val="left" w:pos="9810"/>
              </w:tabs>
              <w:spacing w:after="0" w:line="240" w:lineRule="auto"/>
              <w:ind w:left="325" w:right="159"/>
              <w:rPr>
                <w:rFonts w:eastAsia="Arial" w:cs="Arial"/>
                <w:bCs/>
                <w:spacing w:val="4"/>
              </w:rPr>
            </w:pPr>
          </w:p>
        </w:tc>
        <w:tc>
          <w:tcPr>
            <w:tcW w:w="8393" w:type="dxa"/>
            <w:gridSpan w:val="2"/>
          </w:tcPr>
          <w:p w:rsidR="009B43E7" w:rsidRPr="00FF632D" w:rsidRDefault="009B43E7" w:rsidP="009B43E7">
            <w:pPr>
              <w:tabs>
                <w:tab w:val="left" w:pos="9540"/>
                <w:tab w:val="left" w:pos="9810"/>
              </w:tabs>
              <w:spacing w:before="84" w:after="0" w:line="360" w:lineRule="auto"/>
              <w:ind w:left="76" w:right="61"/>
              <w:rPr>
                <w:rFonts w:eastAsia="Arial" w:cs="Arial"/>
              </w:rPr>
            </w:pPr>
            <w:r w:rsidRPr="00FF632D">
              <w:rPr>
                <w:rFonts w:eastAsia="Arial" w:cs="Arial"/>
                <w:b/>
                <w:u w:val="single"/>
              </w:rPr>
              <w:t>SUMMER INTERNSHIP PROJECT</w:t>
            </w:r>
            <w:r w:rsidRPr="00FF632D">
              <w:rPr>
                <w:rFonts w:eastAsia="Arial" w:cs="Arial"/>
              </w:rPr>
              <w:tab/>
            </w:r>
            <w:r w:rsidRPr="00FF632D">
              <w:rPr>
                <w:rFonts w:eastAsia="Arial" w:cs="Arial"/>
              </w:rPr>
              <w:tab/>
            </w:r>
            <w:r w:rsidRPr="00FF632D">
              <w:rPr>
                <w:rFonts w:eastAsia="Arial" w:cs="Arial"/>
              </w:rPr>
              <w:tab/>
            </w:r>
            <w:r w:rsidRPr="00FF632D">
              <w:rPr>
                <w:rFonts w:eastAsia="Arial" w:cs="Arial"/>
              </w:rPr>
              <w:tab/>
            </w:r>
            <w:r w:rsidRPr="00FF632D">
              <w:rPr>
                <w:rFonts w:eastAsia="Arial" w:cs="Arial"/>
              </w:rPr>
              <w:tab/>
              <w:t xml:space="preserve">                              Duration: 4 weeks</w:t>
            </w:r>
          </w:p>
          <w:p w:rsidR="009B43E7" w:rsidRPr="00FF632D" w:rsidRDefault="009B43E7" w:rsidP="009B43E7">
            <w:pPr>
              <w:tabs>
                <w:tab w:val="left" w:pos="9540"/>
                <w:tab w:val="left" w:pos="9810"/>
              </w:tabs>
              <w:spacing w:before="84" w:after="0" w:line="360" w:lineRule="auto"/>
              <w:ind w:left="76" w:right="61"/>
              <w:jc w:val="both"/>
              <w:rPr>
                <w:rFonts w:eastAsia="Arial" w:cs="Arial"/>
                <w:b/>
              </w:rPr>
            </w:pPr>
            <w:r w:rsidRPr="00FF632D">
              <w:rPr>
                <w:rFonts w:eastAsia="Arial" w:cs="Arial"/>
                <w:b/>
              </w:rPr>
              <w:t>Company: ONGC, Dehradun</w:t>
            </w:r>
            <w:r w:rsidRPr="00FF632D">
              <w:rPr>
                <w:rFonts w:eastAsia="Arial" w:cs="Arial"/>
                <w:b/>
              </w:rPr>
              <w:tab/>
            </w:r>
            <w:r w:rsidRPr="00FF632D">
              <w:rPr>
                <w:rFonts w:eastAsia="Arial" w:cs="Arial"/>
                <w:b/>
              </w:rPr>
              <w:tab/>
            </w:r>
          </w:p>
          <w:p w:rsidR="009B43E7" w:rsidRPr="00FF632D" w:rsidRDefault="009B43E7" w:rsidP="009B43E7">
            <w:pPr>
              <w:tabs>
                <w:tab w:val="left" w:pos="9540"/>
                <w:tab w:val="left" w:pos="9810"/>
              </w:tabs>
              <w:spacing w:before="84" w:after="0" w:line="360" w:lineRule="auto"/>
              <w:ind w:left="76" w:right="61"/>
              <w:jc w:val="both"/>
              <w:rPr>
                <w:rFonts w:eastAsia="Arial" w:cs="Arial"/>
                <w:b/>
              </w:rPr>
            </w:pPr>
            <w:r w:rsidRPr="00FF632D">
              <w:rPr>
                <w:rFonts w:eastAsia="Arial" w:cs="Arial"/>
                <w:b/>
              </w:rPr>
              <w:t>Project Title:</w:t>
            </w:r>
            <w:r>
              <w:rPr>
                <w:rFonts w:eastAsia="Arial" w:cs="Arial"/>
                <w:b/>
              </w:rPr>
              <w:t xml:space="preserve"> </w:t>
            </w:r>
            <w:r w:rsidRPr="00FF632D">
              <w:rPr>
                <w:rFonts w:eastAsia="Arial" w:cs="Arial"/>
                <w:b/>
              </w:rPr>
              <w:t>Drilling operations</w:t>
            </w:r>
          </w:p>
          <w:p w:rsidR="00111394" w:rsidRPr="00D703A3" w:rsidRDefault="009B43E7" w:rsidP="000B272C">
            <w:pPr>
              <w:tabs>
                <w:tab w:val="left" w:pos="9540"/>
                <w:tab w:val="left" w:pos="9810"/>
              </w:tabs>
              <w:spacing w:before="84" w:after="0" w:line="360" w:lineRule="auto"/>
              <w:ind w:left="76" w:right="61"/>
              <w:jc w:val="both"/>
              <w:rPr>
                <w:sz w:val="20"/>
                <w:szCs w:val="20"/>
                <w:lang w:val="en-GB"/>
              </w:rPr>
            </w:pPr>
            <w:r w:rsidRPr="00FF632D">
              <w:rPr>
                <w:rFonts w:eastAsia="Arial" w:cs="Arial"/>
              </w:rPr>
              <w:t xml:space="preserve">Undergone </w:t>
            </w:r>
            <w:r>
              <w:rPr>
                <w:rFonts w:eastAsia="Arial" w:cs="Arial"/>
              </w:rPr>
              <w:t>four weeks</w:t>
            </w:r>
            <w:r w:rsidRPr="00FF632D">
              <w:rPr>
                <w:rFonts w:eastAsia="Arial" w:cs="Arial"/>
              </w:rPr>
              <w:t xml:space="preserve"> summer training program at </w:t>
            </w:r>
            <w:r>
              <w:rPr>
                <w:rFonts w:eastAsia="Arial" w:cs="Arial"/>
              </w:rPr>
              <w:t xml:space="preserve">the Institute of Drilling Technology, </w:t>
            </w:r>
            <w:r w:rsidRPr="00FF632D">
              <w:rPr>
                <w:rFonts w:eastAsia="Arial" w:cs="Arial"/>
              </w:rPr>
              <w:t>ONGC and completed project on Drilling Operations</w:t>
            </w:r>
            <w:r>
              <w:rPr>
                <w:rFonts w:eastAsia="Arial" w:cs="Arial"/>
              </w:rPr>
              <w:t>. During the course of my training, ONGC</w:t>
            </w:r>
            <w:r w:rsidR="00224018">
              <w:rPr>
                <w:rFonts w:eastAsia="Arial" w:cs="Arial"/>
              </w:rPr>
              <w:t xml:space="preserve"> provided me on-site</w:t>
            </w:r>
            <w:r>
              <w:rPr>
                <w:rFonts w:eastAsia="Arial" w:cs="Arial"/>
              </w:rPr>
              <w:t xml:space="preserve"> exposure on full scale drilling rig facility, </w:t>
            </w:r>
            <w:r w:rsidR="005F2981">
              <w:rPr>
                <w:rFonts w:eastAsia="Arial" w:cs="Arial"/>
              </w:rPr>
              <w:t xml:space="preserve">which is </w:t>
            </w:r>
            <w:r>
              <w:rPr>
                <w:rFonts w:eastAsia="Arial" w:cs="Arial"/>
              </w:rPr>
              <w:t xml:space="preserve">situated at Drilling Technology School. The project </w:t>
            </w:r>
            <w:r w:rsidR="00224018">
              <w:rPr>
                <w:rFonts w:eastAsia="Arial" w:cs="Arial"/>
              </w:rPr>
              <w:t xml:space="preserve">basically </w:t>
            </w:r>
            <w:r>
              <w:rPr>
                <w:rFonts w:eastAsia="Arial" w:cs="Arial"/>
              </w:rPr>
              <w:t>covered principle of various drilling processes</w:t>
            </w:r>
            <w:r w:rsidRPr="00FF632D">
              <w:rPr>
                <w:rFonts w:eastAsia="Arial" w:cs="Arial"/>
              </w:rPr>
              <w:t xml:space="preserve">, oil rig systems, rig components, power system, casing, cementing, rig safety and </w:t>
            </w:r>
            <w:r w:rsidR="000B272C">
              <w:rPr>
                <w:rFonts w:eastAsia="Arial" w:cs="Arial"/>
              </w:rPr>
              <w:t xml:space="preserve">critical </w:t>
            </w:r>
            <w:r w:rsidRPr="00FF632D">
              <w:rPr>
                <w:rFonts w:eastAsia="Arial" w:cs="Arial"/>
              </w:rPr>
              <w:t>environmental concern associated with drilling operations.</w:t>
            </w:r>
            <w:r>
              <w:rPr>
                <w:rFonts w:eastAsia="Arial" w:cs="Arial"/>
              </w:rPr>
              <w:t xml:space="preserve"> The onshore and offshore types of drilling systems</w:t>
            </w:r>
            <w:r w:rsidR="000B272C">
              <w:rPr>
                <w:rFonts w:eastAsia="Arial" w:cs="Arial"/>
              </w:rPr>
              <w:t>, brief description on the working of each of the rig component and</w:t>
            </w:r>
            <w:r>
              <w:rPr>
                <w:rFonts w:eastAsia="Arial" w:cs="Arial"/>
              </w:rPr>
              <w:t xml:space="preserve"> </w:t>
            </w:r>
            <w:r w:rsidR="000B272C">
              <w:rPr>
                <w:rFonts w:eastAsia="Arial" w:cs="Arial"/>
              </w:rPr>
              <w:t>the main components of all the rotary rigs i.e., power system, hoisting system, circulating system and the rotary systems were explained in detail.</w:t>
            </w:r>
            <w:r>
              <w:rPr>
                <w:rFonts w:eastAsia="Arial" w:cs="Arial"/>
              </w:rPr>
              <w:t xml:space="preserve"> A visit to </w:t>
            </w:r>
            <w:proofErr w:type="spellStart"/>
            <w:r w:rsidR="00224018">
              <w:rPr>
                <w:rFonts w:eastAsia="Arial" w:cs="Arial"/>
              </w:rPr>
              <w:t>Subir</w:t>
            </w:r>
            <w:proofErr w:type="spellEnd"/>
            <w:r w:rsidR="00224018">
              <w:rPr>
                <w:rFonts w:eastAsia="Arial" w:cs="Arial"/>
              </w:rPr>
              <w:t xml:space="preserve"> </w:t>
            </w:r>
            <w:proofErr w:type="spellStart"/>
            <w:r w:rsidR="00224018">
              <w:rPr>
                <w:rFonts w:eastAsia="Arial" w:cs="Arial"/>
              </w:rPr>
              <w:t>Raha</w:t>
            </w:r>
            <w:proofErr w:type="spellEnd"/>
            <w:r w:rsidR="00224018">
              <w:rPr>
                <w:rFonts w:eastAsia="Arial" w:cs="Arial"/>
              </w:rPr>
              <w:t xml:space="preserve"> Oil Museum </w:t>
            </w:r>
            <w:r>
              <w:rPr>
                <w:rFonts w:eastAsia="Arial" w:cs="Arial"/>
              </w:rPr>
              <w:t xml:space="preserve">was also conducted. The museum </w:t>
            </w:r>
            <w:r w:rsidR="00224018">
              <w:rPr>
                <w:rFonts w:eastAsia="Arial" w:cs="Arial"/>
              </w:rPr>
              <w:t xml:space="preserve">basically </w:t>
            </w:r>
            <w:r>
              <w:rPr>
                <w:rFonts w:eastAsia="Arial" w:cs="Arial"/>
              </w:rPr>
              <w:t>depicts various stages of oil and gas value chain. The first section depicts the oil history with samples of different types of crude oil and several charts explaining their qualities at different temperatures, while the other section gives an insight on the exploration and production of oil.</w:t>
            </w:r>
          </w:p>
        </w:tc>
      </w:tr>
    </w:tbl>
    <w:p w:rsidR="00B93E05" w:rsidRPr="007D45E5" w:rsidRDefault="00B93E05" w:rsidP="006D39E4">
      <w:pPr>
        <w:tabs>
          <w:tab w:val="left" w:pos="9540"/>
          <w:tab w:val="left" w:pos="9810"/>
        </w:tabs>
      </w:pPr>
    </w:p>
    <w:sectPr w:rsidR="00B93E05" w:rsidRPr="007D45E5" w:rsidSect="003C7BA1">
      <w:footerReference w:type="default" r:id="rId9"/>
      <w:pgSz w:w="12240" w:h="15840"/>
      <w:pgMar w:top="990" w:right="450" w:bottom="480" w:left="810" w:header="0" w:footer="2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0E" w:rsidRDefault="00696B0E">
      <w:pPr>
        <w:spacing w:after="0" w:line="240" w:lineRule="auto"/>
      </w:pPr>
      <w:r>
        <w:separator/>
      </w:r>
    </w:p>
  </w:endnote>
  <w:endnote w:type="continuationSeparator" w:id="0">
    <w:p w:rsidR="00696B0E" w:rsidRDefault="0069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05" w:rsidRDefault="00B93E05">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0E" w:rsidRDefault="00696B0E">
      <w:pPr>
        <w:spacing w:after="0" w:line="240" w:lineRule="auto"/>
      </w:pPr>
      <w:r>
        <w:separator/>
      </w:r>
    </w:p>
  </w:footnote>
  <w:footnote w:type="continuationSeparator" w:id="0">
    <w:p w:rsidR="00696B0E" w:rsidRDefault="00696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5F8"/>
    <w:multiLevelType w:val="hybridMultilevel"/>
    <w:tmpl w:val="48181BC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nsid w:val="015B40AA"/>
    <w:multiLevelType w:val="hybridMultilevel"/>
    <w:tmpl w:val="F63ABBBA"/>
    <w:lvl w:ilvl="0" w:tplc="3EE4314E">
      <w:start w:val="1"/>
      <w:numFmt w:val="lowerLetter"/>
      <w:lvlText w:val="%1."/>
      <w:lvlJc w:val="left"/>
      <w:pPr>
        <w:ind w:left="96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391317"/>
    <w:multiLevelType w:val="hybridMultilevel"/>
    <w:tmpl w:val="CE482176"/>
    <w:lvl w:ilvl="0" w:tplc="2B304C56">
      <w:start w:val="1"/>
      <w:numFmt w:val="decimal"/>
      <w:lvlText w:val="%1."/>
      <w:lvlJc w:val="left"/>
      <w:pPr>
        <w:ind w:left="965" w:hanging="360"/>
      </w:pPr>
      <w:rPr>
        <w:b/>
        <w:color w:val="3333FF"/>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3">
    <w:nsid w:val="18B33EF2"/>
    <w:multiLevelType w:val="hybridMultilevel"/>
    <w:tmpl w:val="279C0A36"/>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
    <w:nsid w:val="1D81111B"/>
    <w:multiLevelType w:val="hybridMultilevel"/>
    <w:tmpl w:val="EB060BDE"/>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5">
    <w:nsid w:val="20366DF1"/>
    <w:multiLevelType w:val="hybridMultilevel"/>
    <w:tmpl w:val="CE482176"/>
    <w:lvl w:ilvl="0" w:tplc="2B304C56">
      <w:start w:val="1"/>
      <w:numFmt w:val="decimal"/>
      <w:lvlText w:val="%1."/>
      <w:lvlJc w:val="left"/>
      <w:pPr>
        <w:ind w:left="965" w:hanging="360"/>
      </w:pPr>
      <w:rPr>
        <w:b/>
        <w:color w:val="3333FF"/>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6">
    <w:nsid w:val="20510B56"/>
    <w:multiLevelType w:val="hybridMultilevel"/>
    <w:tmpl w:val="316E95FC"/>
    <w:lvl w:ilvl="0" w:tplc="207EC8AE">
      <w:start w:val="1"/>
      <w:numFmt w:val="bullet"/>
      <w:lvlText w:val="-"/>
      <w:lvlJc w:val="left"/>
      <w:pPr>
        <w:ind w:left="850" w:hanging="360"/>
      </w:pPr>
      <w:rPr>
        <w:rFonts w:ascii="Arial" w:eastAsia="Arial" w:hAnsi="Arial" w:cs="Aria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7">
    <w:nsid w:val="213C2C08"/>
    <w:multiLevelType w:val="hybridMultilevel"/>
    <w:tmpl w:val="C87006FA"/>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8">
    <w:nsid w:val="24EB0740"/>
    <w:multiLevelType w:val="hybridMultilevel"/>
    <w:tmpl w:val="AF14484E"/>
    <w:lvl w:ilvl="0" w:tplc="D2349568">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309E57B6"/>
    <w:multiLevelType w:val="hybridMultilevel"/>
    <w:tmpl w:val="2F448BF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0">
    <w:nsid w:val="33BA2F92"/>
    <w:multiLevelType w:val="hybridMultilevel"/>
    <w:tmpl w:val="66E26C92"/>
    <w:lvl w:ilvl="0" w:tplc="D48C8FDC">
      <w:start w:val="1"/>
      <w:numFmt w:val="lowerLetter"/>
      <w:lvlText w:val="%1)"/>
      <w:lvlJc w:val="left"/>
      <w:pPr>
        <w:ind w:left="965"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001A9"/>
    <w:multiLevelType w:val="hybridMultilevel"/>
    <w:tmpl w:val="9A36AEE2"/>
    <w:lvl w:ilvl="0" w:tplc="D2349568">
      <w:start w:val="1"/>
      <w:numFmt w:val="bullet"/>
      <w:lvlText w:val=""/>
      <w:lvlJc w:val="left"/>
      <w:pPr>
        <w:ind w:left="578" w:hanging="360"/>
      </w:pPr>
      <w:rPr>
        <w:rFonts w:ascii="Wingdings" w:hAnsi="Wingdings"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2">
    <w:nsid w:val="371A1093"/>
    <w:multiLevelType w:val="hybridMultilevel"/>
    <w:tmpl w:val="B8E6CF84"/>
    <w:lvl w:ilvl="0" w:tplc="771C0B02">
      <w:start w:val="1"/>
      <w:numFmt w:val="bullet"/>
      <w:lvlText w:val=""/>
      <w:lvlJc w:val="left"/>
      <w:pPr>
        <w:ind w:left="720" w:hanging="360"/>
      </w:pPr>
      <w:rPr>
        <w:rFonts w:ascii="Wingdings" w:hAnsi="Wingdings"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DD2576"/>
    <w:multiLevelType w:val="hybridMultilevel"/>
    <w:tmpl w:val="BA168722"/>
    <w:lvl w:ilvl="0" w:tplc="B650BA6C">
      <w:start w:val="1"/>
      <w:numFmt w:val="lowerLetter"/>
      <w:lvlText w:val="%1)"/>
      <w:lvlJc w:val="left"/>
      <w:pPr>
        <w:ind w:left="965"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C5D35"/>
    <w:multiLevelType w:val="hybridMultilevel"/>
    <w:tmpl w:val="946801BC"/>
    <w:lvl w:ilvl="0" w:tplc="CBA03E7A">
      <w:start w:val="1"/>
      <w:numFmt w:val="lowerLetter"/>
      <w:lvlText w:val="%1)"/>
      <w:lvlJc w:val="left"/>
      <w:pPr>
        <w:ind w:left="965" w:hanging="360"/>
      </w:pPr>
      <w:rPr>
        <w:rFonts w:hint="default"/>
        <w:b w:val="0"/>
        <w:sz w:val="20"/>
      </w:rPr>
    </w:lvl>
    <w:lvl w:ilvl="1" w:tplc="40090019" w:tentative="1">
      <w:start w:val="1"/>
      <w:numFmt w:val="lowerLetter"/>
      <w:lvlText w:val="%2."/>
      <w:lvlJc w:val="left"/>
      <w:pPr>
        <w:ind w:left="1685" w:hanging="360"/>
      </w:pPr>
    </w:lvl>
    <w:lvl w:ilvl="2" w:tplc="4009001B" w:tentative="1">
      <w:start w:val="1"/>
      <w:numFmt w:val="lowerRoman"/>
      <w:lvlText w:val="%3."/>
      <w:lvlJc w:val="right"/>
      <w:pPr>
        <w:ind w:left="2405" w:hanging="180"/>
      </w:pPr>
    </w:lvl>
    <w:lvl w:ilvl="3" w:tplc="4009000F" w:tentative="1">
      <w:start w:val="1"/>
      <w:numFmt w:val="decimal"/>
      <w:lvlText w:val="%4."/>
      <w:lvlJc w:val="left"/>
      <w:pPr>
        <w:ind w:left="3125" w:hanging="360"/>
      </w:pPr>
    </w:lvl>
    <w:lvl w:ilvl="4" w:tplc="40090019" w:tentative="1">
      <w:start w:val="1"/>
      <w:numFmt w:val="lowerLetter"/>
      <w:lvlText w:val="%5."/>
      <w:lvlJc w:val="left"/>
      <w:pPr>
        <w:ind w:left="3845" w:hanging="360"/>
      </w:pPr>
    </w:lvl>
    <w:lvl w:ilvl="5" w:tplc="4009001B" w:tentative="1">
      <w:start w:val="1"/>
      <w:numFmt w:val="lowerRoman"/>
      <w:lvlText w:val="%6."/>
      <w:lvlJc w:val="right"/>
      <w:pPr>
        <w:ind w:left="4565" w:hanging="180"/>
      </w:pPr>
    </w:lvl>
    <w:lvl w:ilvl="6" w:tplc="4009000F" w:tentative="1">
      <w:start w:val="1"/>
      <w:numFmt w:val="decimal"/>
      <w:lvlText w:val="%7."/>
      <w:lvlJc w:val="left"/>
      <w:pPr>
        <w:ind w:left="5285" w:hanging="360"/>
      </w:pPr>
    </w:lvl>
    <w:lvl w:ilvl="7" w:tplc="40090019" w:tentative="1">
      <w:start w:val="1"/>
      <w:numFmt w:val="lowerLetter"/>
      <w:lvlText w:val="%8."/>
      <w:lvlJc w:val="left"/>
      <w:pPr>
        <w:ind w:left="6005" w:hanging="360"/>
      </w:pPr>
    </w:lvl>
    <w:lvl w:ilvl="8" w:tplc="4009001B" w:tentative="1">
      <w:start w:val="1"/>
      <w:numFmt w:val="lowerRoman"/>
      <w:lvlText w:val="%9."/>
      <w:lvlJc w:val="right"/>
      <w:pPr>
        <w:ind w:left="6725" w:hanging="180"/>
      </w:pPr>
    </w:lvl>
  </w:abstractNum>
  <w:abstractNum w:abstractNumId="15">
    <w:nsid w:val="3FC6508F"/>
    <w:multiLevelType w:val="hybridMultilevel"/>
    <w:tmpl w:val="7AD00126"/>
    <w:lvl w:ilvl="0" w:tplc="0409000F">
      <w:start w:val="1"/>
      <w:numFmt w:val="decimal"/>
      <w:lvlText w:val="%1."/>
      <w:lvlJc w:val="left"/>
      <w:pPr>
        <w:ind w:left="813" w:hanging="360"/>
      </w:p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6">
    <w:nsid w:val="447D2D57"/>
    <w:multiLevelType w:val="hybridMultilevel"/>
    <w:tmpl w:val="387672AC"/>
    <w:lvl w:ilvl="0" w:tplc="04090017">
      <w:start w:val="1"/>
      <w:numFmt w:val="lowerLetter"/>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7">
    <w:nsid w:val="49D53401"/>
    <w:multiLevelType w:val="hybridMultilevel"/>
    <w:tmpl w:val="A5DC5A9A"/>
    <w:lvl w:ilvl="0" w:tplc="04090001">
      <w:start w:val="1"/>
      <w:numFmt w:val="bullet"/>
      <w:lvlText w:val=""/>
      <w:lvlJc w:val="left"/>
      <w:pPr>
        <w:ind w:left="1227"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C5A4CDA"/>
    <w:multiLevelType w:val="hybridMultilevel"/>
    <w:tmpl w:val="3642F7E0"/>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9">
    <w:nsid w:val="52C359C1"/>
    <w:multiLevelType w:val="hybridMultilevel"/>
    <w:tmpl w:val="36F235A6"/>
    <w:lvl w:ilvl="0" w:tplc="40090019">
      <w:start w:val="1"/>
      <w:numFmt w:val="lowerLetter"/>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20">
    <w:nsid w:val="58602FBA"/>
    <w:multiLevelType w:val="hybridMultilevel"/>
    <w:tmpl w:val="946801BC"/>
    <w:lvl w:ilvl="0" w:tplc="CBA03E7A">
      <w:start w:val="1"/>
      <w:numFmt w:val="lowerLetter"/>
      <w:lvlText w:val="%1)"/>
      <w:lvlJc w:val="left"/>
      <w:pPr>
        <w:ind w:left="965" w:hanging="360"/>
      </w:pPr>
      <w:rPr>
        <w:rFonts w:hint="default"/>
        <w:b w:val="0"/>
        <w:sz w:val="20"/>
      </w:rPr>
    </w:lvl>
    <w:lvl w:ilvl="1" w:tplc="40090019" w:tentative="1">
      <w:start w:val="1"/>
      <w:numFmt w:val="lowerLetter"/>
      <w:lvlText w:val="%2."/>
      <w:lvlJc w:val="left"/>
      <w:pPr>
        <w:ind w:left="1685" w:hanging="360"/>
      </w:pPr>
    </w:lvl>
    <w:lvl w:ilvl="2" w:tplc="4009001B" w:tentative="1">
      <w:start w:val="1"/>
      <w:numFmt w:val="lowerRoman"/>
      <w:lvlText w:val="%3."/>
      <w:lvlJc w:val="right"/>
      <w:pPr>
        <w:ind w:left="2405" w:hanging="180"/>
      </w:pPr>
    </w:lvl>
    <w:lvl w:ilvl="3" w:tplc="4009000F" w:tentative="1">
      <w:start w:val="1"/>
      <w:numFmt w:val="decimal"/>
      <w:lvlText w:val="%4."/>
      <w:lvlJc w:val="left"/>
      <w:pPr>
        <w:ind w:left="3125" w:hanging="360"/>
      </w:pPr>
    </w:lvl>
    <w:lvl w:ilvl="4" w:tplc="40090019" w:tentative="1">
      <w:start w:val="1"/>
      <w:numFmt w:val="lowerLetter"/>
      <w:lvlText w:val="%5."/>
      <w:lvlJc w:val="left"/>
      <w:pPr>
        <w:ind w:left="3845" w:hanging="360"/>
      </w:pPr>
    </w:lvl>
    <w:lvl w:ilvl="5" w:tplc="4009001B" w:tentative="1">
      <w:start w:val="1"/>
      <w:numFmt w:val="lowerRoman"/>
      <w:lvlText w:val="%6."/>
      <w:lvlJc w:val="right"/>
      <w:pPr>
        <w:ind w:left="4565" w:hanging="180"/>
      </w:pPr>
    </w:lvl>
    <w:lvl w:ilvl="6" w:tplc="4009000F" w:tentative="1">
      <w:start w:val="1"/>
      <w:numFmt w:val="decimal"/>
      <w:lvlText w:val="%7."/>
      <w:lvlJc w:val="left"/>
      <w:pPr>
        <w:ind w:left="5285" w:hanging="360"/>
      </w:pPr>
    </w:lvl>
    <w:lvl w:ilvl="7" w:tplc="40090019" w:tentative="1">
      <w:start w:val="1"/>
      <w:numFmt w:val="lowerLetter"/>
      <w:lvlText w:val="%8."/>
      <w:lvlJc w:val="left"/>
      <w:pPr>
        <w:ind w:left="6005" w:hanging="360"/>
      </w:pPr>
    </w:lvl>
    <w:lvl w:ilvl="8" w:tplc="4009001B" w:tentative="1">
      <w:start w:val="1"/>
      <w:numFmt w:val="lowerRoman"/>
      <w:lvlText w:val="%9."/>
      <w:lvlJc w:val="right"/>
      <w:pPr>
        <w:ind w:left="6725" w:hanging="180"/>
      </w:pPr>
    </w:lvl>
  </w:abstractNum>
  <w:abstractNum w:abstractNumId="21">
    <w:nsid w:val="67771326"/>
    <w:multiLevelType w:val="hybridMultilevel"/>
    <w:tmpl w:val="827667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1911DAE"/>
    <w:multiLevelType w:val="hybridMultilevel"/>
    <w:tmpl w:val="B3D8F82A"/>
    <w:lvl w:ilvl="0" w:tplc="04090001">
      <w:start w:val="1"/>
      <w:numFmt w:val="bullet"/>
      <w:lvlText w:val=""/>
      <w:lvlJc w:val="left"/>
      <w:pPr>
        <w:ind w:left="1227" w:hanging="360"/>
      </w:pPr>
      <w:rPr>
        <w:rFonts w:ascii="Symbol" w:hAnsi="Symbol" w:hint="default"/>
      </w:rPr>
    </w:lvl>
    <w:lvl w:ilvl="1" w:tplc="40090003" w:tentative="1">
      <w:start w:val="1"/>
      <w:numFmt w:val="bullet"/>
      <w:lvlText w:val="o"/>
      <w:lvlJc w:val="left"/>
      <w:pPr>
        <w:ind w:left="1516" w:hanging="360"/>
      </w:pPr>
      <w:rPr>
        <w:rFonts w:ascii="Courier New" w:hAnsi="Courier New" w:cs="Courier New" w:hint="default"/>
      </w:rPr>
    </w:lvl>
    <w:lvl w:ilvl="2" w:tplc="40090005" w:tentative="1">
      <w:start w:val="1"/>
      <w:numFmt w:val="bullet"/>
      <w:lvlText w:val=""/>
      <w:lvlJc w:val="left"/>
      <w:pPr>
        <w:ind w:left="2236" w:hanging="360"/>
      </w:pPr>
      <w:rPr>
        <w:rFonts w:ascii="Wingdings" w:hAnsi="Wingdings" w:hint="default"/>
      </w:rPr>
    </w:lvl>
    <w:lvl w:ilvl="3" w:tplc="40090001" w:tentative="1">
      <w:start w:val="1"/>
      <w:numFmt w:val="bullet"/>
      <w:lvlText w:val=""/>
      <w:lvlJc w:val="left"/>
      <w:pPr>
        <w:ind w:left="2956" w:hanging="360"/>
      </w:pPr>
      <w:rPr>
        <w:rFonts w:ascii="Symbol" w:hAnsi="Symbol" w:hint="default"/>
      </w:rPr>
    </w:lvl>
    <w:lvl w:ilvl="4" w:tplc="40090003" w:tentative="1">
      <w:start w:val="1"/>
      <w:numFmt w:val="bullet"/>
      <w:lvlText w:val="o"/>
      <w:lvlJc w:val="left"/>
      <w:pPr>
        <w:ind w:left="3676" w:hanging="360"/>
      </w:pPr>
      <w:rPr>
        <w:rFonts w:ascii="Courier New" w:hAnsi="Courier New" w:cs="Courier New" w:hint="default"/>
      </w:rPr>
    </w:lvl>
    <w:lvl w:ilvl="5" w:tplc="40090005" w:tentative="1">
      <w:start w:val="1"/>
      <w:numFmt w:val="bullet"/>
      <w:lvlText w:val=""/>
      <w:lvlJc w:val="left"/>
      <w:pPr>
        <w:ind w:left="4396" w:hanging="360"/>
      </w:pPr>
      <w:rPr>
        <w:rFonts w:ascii="Wingdings" w:hAnsi="Wingdings" w:hint="default"/>
      </w:rPr>
    </w:lvl>
    <w:lvl w:ilvl="6" w:tplc="40090001" w:tentative="1">
      <w:start w:val="1"/>
      <w:numFmt w:val="bullet"/>
      <w:lvlText w:val=""/>
      <w:lvlJc w:val="left"/>
      <w:pPr>
        <w:ind w:left="5116" w:hanging="360"/>
      </w:pPr>
      <w:rPr>
        <w:rFonts w:ascii="Symbol" w:hAnsi="Symbol" w:hint="default"/>
      </w:rPr>
    </w:lvl>
    <w:lvl w:ilvl="7" w:tplc="40090003" w:tentative="1">
      <w:start w:val="1"/>
      <w:numFmt w:val="bullet"/>
      <w:lvlText w:val="o"/>
      <w:lvlJc w:val="left"/>
      <w:pPr>
        <w:ind w:left="5836" w:hanging="360"/>
      </w:pPr>
      <w:rPr>
        <w:rFonts w:ascii="Courier New" w:hAnsi="Courier New" w:cs="Courier New" w:hint="default"/>
      </w:rPr>
    </w:lvl>
    <w:lvl w:ilvl="8" w:tplc="40090005" w:tentative="1">
      <w:start w:val="1"/>
      <w:numFmt w:val="bullet"/>
      <w:lvlText w:val=""/>
      <w:lvlJc w:val="left"/>
      <w:pPr>
        <w:ind w:left="6556" w:hanging="360"/>
      </w:pPr>
      <w:rPr>
        <w:rFonts w:ascii="Wingdings" w:hAnsi="Wingdings" w:hint="default"/>
      </w:rPr>
    </w:lvl>
  </w:abstractNum>
  <w:abstractNum w:abstractNumId="23">
    <w:nsid w:val="73793277"/>
    <w:multiLevelType w:val="hybridMultilevel"/>
    <w:tmpl w:val="9DE62C18"/>
    <w:lvl w:ilvl="0" w:tplc="54968DDC">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4">
    <w:nsid w:val="7D14311A"/>
    <w:multiLevelType w:val="hybridMultilevel"/>
    <w:tmpl w:val="36362AC6"/>
    <w:lvl w:ilvl="0" w:tplc="207EC8AE">
      <w:start w:val="1"/>
      <w:numFmt w:val="bullet"/>
      <w:lvlText w:val="-"/>
      <w:lvlJc w:val="left"/>
      <w:pPr>
        <w:ind w:left="605" w:hanging="360"/>
      </w:pPr>
      <w:rPr>
        <w:rFonts w:ascii="Arial" w:eastAsia="Arial" w:hAnsi="Arial" w:cs="Aria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num w:numId="1">
    <w:abstractNumId w:val="18"/>
  </w:num>
  <w:num w:numId="2">
    <w:abstractNumId w:val="15"/>
  </w:num>
  <w:num w:numId="3">
    <w:abstractNumId w:val="5"/>
  </w:num>
  <w:num w:numId="4">
    <w:abstractNumId w:val="9"/>
  </w:num>
  <w:num w:numId="5">
    <w:abstractNumId w:val="2"/>
  </w:num>
  <w:num w:numId="6">
    <w:abstractNumId w:val="16"/>
  </w:num>
  <w:num w:numId="7">
    <w:abstractNumId w:val="23"/>
  </w:num>
  <w:num w:numId="8">
    <w:abstractNumId w:val="7"/>
  </w:num>
  <w:num w:numId="9">
    <w:abstractNumId w:val="24"/>
  </w:num>
  <w:num w:numId="10">
    <w:abstractNumId w:val="6"/>
  </w:num>
  <w:num w:numId="11">
    <w:abstractNumId w:val="3"/>
  </w:num>
  <w:num w:numId="12">
    <w:abstractNumId w:val="8"/>
  </w:num>
  <w:num w:numId="13">
    <w:abstractNumId w:val="22"/>
  </w:num>
  <w:num w:numId="14">
    <w:abstractNumId w:val="19"/>
  </w:num>
  <w:num w:numId="15">
    <w:abstractNumId w:val="11"/>
  </w:num>
  <w:num w:numId="16">
    <w:abstractNumId w:val="21"/>
  </w:num>
  <w:num w:numId="17">
    <w:abstractNumId w:val="17"/>
  </w:num>
  <w:num w:numId="18">
    <w:abstractNumId w:val="4"/>
  </w:num>
  <w:num w:numId="19">
    <w:abstractNumId w:val="14"/>
  </w:num>
  <w:num w:numId="20">
    <w:abstractNumId w:val="1"/>
  </w:num>
  <w:num w:numId="21">
    <w:abstractNumId w:val="20"/>
  </w:num>
  <w:num w:numId="22">
    <w:abstractNumId w:val="10"/>
  </w:num>
  <w:num w:numId="23">
    <w:abstractNumId w:val="13"/>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7A"/>
    <w:rsid w:val="000053FD"/>
    <w:rsid w:val="00015E50"/>
    <w:rsid w:val="00026185"/>
    <w:rsid w:val="0002628E"/>
    <w:rsid w:val="00027C4E"/>
    <w:rsid w:val="00034732"/>
    <w:rsid w:val="000672EC"/>
    <w:rsid w:val="000713CA"/>
    <w:rsid w:val="00072E46"/>
    <w:rsid w:val="00074E71"/>
    <w:rsid w:val="0007692B"/>
    <w:rsid w:val="00093DA6"/>
    <w:rsid w:val="000A5C26"/>
    <w:rsid w:val="000A6B76"/>
    <w:rsid w:val="000B272C"/>
    <w:rsid w:val="000B44F6"/>
    <w:rsid w:val="000B4654"/>
    <w:rsid w:val="000D29D5"/>
    <w:rsid w:val="000E3ABF"/>
    <w:rsid w:val="000E55FA"/>
    <w:rsid w:val="0010379C"/>
    <w:rsid w:val="00111394"/>
    <w:rsid w:val="001259EE"/>
    <w:rsid w:val="001407B7"/>
    <w:rsid w:val="0014688B"/>
    <w:rsid w:val="001505E6"/>
    <w:rsid w:val="0016390E"/>
    <w:rsid w:val="00170720"/>
    <w:rsid w:val="00174D98"/>
    <w:rsid w:val="00186B15"/>
    <w:rsid w:val="001937AD"/>
    <w:rsid w:val="00196F7D"/>
    <w:rsid w:val="001A4B30"/>
    <w:rsid w:val="001A56A2"/>
    <w:rsid w:val="001B13C1"/>
    <w:rsid w:val="001B5E09"/>
    <w:rsid w:val="001B6558"/>
    <w:rsid w:val="001B6933"/>
    <w:rsid w:val="001B69F4"/>
    <w:rsid w:val="001B6A95"/>
    <w:rsid w:val="001C5516"/>
    <w:rsid w:val="001D1C0D"/>
    <w:rsid w:val="001E554B"/>
    <w:rsid w:val="001E6687"/>
    <w:rsid w:val="001F3E41"/>
    <w:rsid w:val="0020772B"/>
    <w:rsid w:val="002233F1"/>
    <w:rsid w:val="00224018"/>
    <w:rsid w:val="00227866"/>
    <w:rsid w:val="00232A1C"/>
    <w:rsid w:val="00240E93"/>
    <w:rsid w:val="00254501"/>
    <w:rsid w:val="002562C9"/>
    <w:rsid w:val="00257244"/>
    <w:rsid w:val="00260AA9"/>
    <w:rsid w:val="00270DB5"/>
    <w:rsid w:val="00284D88"/>
    <w:rsid w:val="00295238"/>
    <w:rsid w:val="00295B4F"/>
    <w:rsid w:val="002A047A"/>
    <w:rsid w:val="002B1986"/>
    <w:rsid w:val="002C530A"/>
    <w:rsid w:val="002C57DF"/>
    <w:rsid w:val="002E611F"/>
    <w:rsid w:val="00300425"/>
    <w:rsid w:val="00300585"/>
    <w:rsid w:val="00303B76"/>
    <w:rsid w:val="003040AD"/>
    <w:rsid w:val="00314924"/>
    <w:rsid w:val="0035368B"/>
    <w:rsid w:val="00355E9E"/>
    <w:rsid w:val="003566A0"/>
    <w:rsid w:val="003651B2"/>
    <w:rsid w:val="00372FA9"/>
    <w:rsid w:val="003A435D"/>
    <w:rsid w:val="003B17CB"/>
    <w:rsid w:val="003B629F"/>
    <w:rsid w:val="003C7BA1"/>
    <w:rsid w:val="003D1027"/>
    <w:rsid w:val="003D215B"/>
    <w:rsid w:val="003D2F1A"/>
    <w:rsid w:val="003D4E50"/>
    <w:rsid w:val="003F74E2"/>
    <w:rsid w:val="00401323"/>
    <w:rsid w:val="004068B0"/>
    <w:rsid w:val="004122DC"/>
    <w:rsid w:val="00415FB0"/>
    <w:rsid w:val="00421A64"/>
    <w:rsid w:val="00433A52"/>
    <w:rsid w:val="00451539"/>
    <w:rsid w:val="00453FC3"/>
    <w:rsid w:val="004541AA"/>
    <w:rsid w:val="00483CCD"/>
    <w:rsid w:val="004858DE"/>
    <w:rsid w:val="004963A4"/>
    <w:rsid w:val="004B5B3D"/>
    <w:rsid w:val="004C1783"/>
    <w:rsid w:val="004D63FE"/>
    <w:rsid w:val="004E0608"/>
    <w:rsid w:val="004E6ABD"/>
    <w:rsid w:val="004E6DB9"/>
    <w:rsid w:val="00500A57"/>
    <w:rsid w:val="005136B0"/>
    <w:rsid w:val="005311C7"/>
    <w:rsid w:val="005415AB"/>
    <w:rsid w:val="005667FF"/>
    <w:rsid w:val="00586CE0"/>
    <w:rsid w:val="005B5230"/>
    <w:rsid w:val="005C7BAD"/>
    <w:rsid w:val="005D71DD"/>
    <w:rsid w:val="005E77C0"/>
    <w:rsid w:val="005F2981"/>
    <w:rsid w:val="0060019E"/>
    <w:rsid w:val="00602BC5"/>
    <w:rsid w:val="0061392B"/>
    <w:rsid w:val="00616418"/>
    <w:rsid w:val="00621928"/>
    <w:rsid w:val="00623766"/>
    <w:rsid w:val="00654CF8"/>
    <w:rsid w:val="006665BB"/>
    <w:rsid w:val="006677B8"/>
    <w:rsid w:val="00677AFF"/>
    <w:rsid w:val="00681F78"/>
    <w:rsid w:val="00682A69"/>
    <w:rsid w:val="00696B0E"/>
    <w:rsid w:val="006A6162"/>
    <w:rsid w:val="006A6A18"/>
    <w:rsid w:val="006B5A2D"/>
    <w:rsid w:val="006D39E4"/>
    <w:rsid w:val="006E5D3B"/>
    <w:rsid w:val="006E7BD2"/>
    <w:rsid w:val="006F362C"/>
    <w:rsid w:val="006F718C"/>
    <w:rsid w:val="00702B3D"/>
    <w:rsid w:val="007173F4"/>
    <w:rsid w:val="00726E86"/>
    <w:rsid w:val="00753AB8"/>
    <w:rsid w:val="00763519"/>
    <w:rsid w:val="007648DA"/>
    <w:rsid w:val="00765323"/>
    <w:rsid w:val="00773B61"/>
    <w:rsid w:val="007919A9"/>
    <w:rsid w:val="00797044"/>
    <w:rsid w:val="007B10F9"/>
    <w:rsid w:val="007B1F55"/>
    <w:rsid w:val="007C3A09"/>
    <w:rsid w:val="007C5818"/>
    <w:rsid w:val="007D45E5"/>
    <w:rsid w:val="007E0061"/>
    <w:rsid w:val="007E49C1"/>
    <w:rsid w:val="007F7D08"/>
    <w:rsid w:val="0080078A"/>
    <w:rsid w:val="008141D2"/>
    <w:rsid w:val="008143DB"/>
    <w:rsid w:val="0082217C"/>
    <w:rsid w:val="008307E2"/>
    <w:rsid w:val="008322BA"/>
    <w:rsid w:val="00836E8F"/>
    <w:rsid w:val="0083706F"/>
    <w:rsid w:val="008545B9"/>
    <w:rsid w:val="0085701B"/>
    <w:rsid w:val="0086638A"/>
    <w:rsid w:val="00866BEE"/>
    <w:rsid w:val="00870ED4"/>
    <w:rsid w:val="008731E1"/>
    <w:rsid w:val="00876348"/>
    <w:rsid w:val="008B7C1A"/>
    <w:rsid w:val="008C64F6"/>
    <w:rsid w:val="008D118B"/>
    <w:rsid w:val="008F7CD5"/>
    <w:rsid w:val="00904957"/>
    <w:rsid w:val="00916E81"/>
    <w:rsid w:val="0092694A"/>
    <w:rsid w:val="00937786"/>
    <w:rsid w:val="00940A95"/>
    <w:rsid w:val="009662CC"/>
    <w:rsid w:val="00966BD3"/>
    <w:rsid w:val="00973EF8"/>
    <w:rsid w:val="0098264F"/>
    <w:rsid w:val="009838E4"/>
    <w:rsid w:val="009963F0"/>
    <w:rsid w:val="009B229B"/>
    <w:rsid w:val="009B43E7"/>
    <w:rsid w:val="009B701F"/>
    <w:rsid w:val="009C131F"/>
    <w:rsid w:val="009C2A13"/>
    <w:rsid w:val="009C3DEA"/>
    <w:rsid w:val="009C5F1A"/>
    <w:rsid w:val="009D2ED0"/>
    <w:rsid w:val="009D3BFB"/>
    <w:rsid w:val="009E008F"/>
    <w:rsid w:val="009E261A"/>
    <w:rsid w:val="009E2972"/>
    <w:rsid w:val="00A033D1"/>
    <w:rsid w:val="00A10030"/>
    <w:rsid w:val="00A2191C"/>
    <w:rsid w:val="00A21A94"/>
    <w:rsid w:val="00A3517B"/>
    <w:rsid w:val="00A71C75"/>
    <w:rsid w:val="00AA4E56"/>
    <w:rsid w:val="00AD176A"/>
    <w:rsid w:val="00AE5DA7"/>
    <w:rsid w:val="00AE785C"/>
    <w:rsid w:val="00AF6252"/>
    <w:rsid w:val="00B072D7"/>
    <w:rsid w:val="00B1587C"/>
    <w:rsid w:val="00B313A4"/>
    <w:rsid w:val="00B33AD6"/>
    <w:rsid w:val="00B3619A"/>
    <w:rsid w:val="00B722BB"/>
    <w:rsid w:val="00B74DA6"/>
    <w:rsid w:val="00B90383"/>
    <w:rsid w:val="00B90DDF"/>
    <w:rsid w:val="00B93E05"/>
    <w:rsid w:val="00BA1A9D"/>
    <w:rsid w:val="00BB1AA8"/>
    <w:rsid w:val="00BB22CD"/>
    <w:rsid w:val="00BB4290"/>
    <w:rsid w:val="00BC194E"/>
    <w:rsid w:val="00BD6ED2"/>
    <w:rsid w:val="00BD778D"/>
    <w:rsid w:val="00BF6872"/>
    <w:rsid w:val="00C04B54"/>
    <w:rsid w:val="00C3579B"/>
    <w:rsid w:val="00C362AE"/>
    <w:rsid w:val="00C42457"/>
    <w:rsid w:val="00C60299"/>
    <w:rsid w:val="00C60A93"/>
    <w:rsid w:val="00C71B51"/>
    <w:rsid w:val="00C72811"/>
    <w:rsid w:val="00C85EFB"/>
    <w:rsid w:val="00C90B8A"/>
    <w:rsid w:val="00C977F8"/>
    <w:rsid w:val="00CB7203"/>
    <w:rsid w:val="00CC373E"/>
    <w:rsid w:val="00CF3E82"/>
    <w:rsid w:val="00CF3F07"/>
    <w:rsid w:val="00CF4922"/>
    <w:rsid w:val="00D037D9"/>
    <w:rsid w:val="00D13719"/>
    <w:rsid w:val="00D207B8"/>
    <w:rsid w:val="00D267FD"/>
    <w:rsid w:val="00D4790C"/>
    <w:rsid w:val="00D50F7A"/>
    <w:rsid w:val="00D520D4"/>
    <w:rsid w:val="00D55C27"/>
    <w:rsid w:val="00D703A3"/>
    <w:rsid w:val="00D72D4D"/>
    <w:rsid w:val="00D73C2F"/>
    <w:rsid w:val="00D80BD5"/>
    <w:rsid w:val="00D87ED5"/>
    <w:rsid w:val="00DA17C1"/>
    <w:rsid w:val="00DA1EA6"/>
    <w:rsid w:val="00DA24B1"/>
    <w:rsid w:val="00DE38BC"/>
    <w:rsid w:val="00DF1FB4"/>
    <w:rsid w:val="00DF3017"/>
    <w:rsid w:val="00DF7403"/>
    <w:rsid w:val="00E005C5"/>
    <w:rsid w:val="00E00ADA"/>
    <w:rsid w:val="00E01D21"/>
    <w:rsid w:val="00E0455C"/>
    <w:rsid w:val="00E30661"/>
    <w:rsid w:val="00E641AD"/>
    <w:rsid w:val="00E74E8E"/>
    <w:rsid w:val="00E7711E"/>
    <w:rsid w:val="00E80B29"/>
    <w:rsid w:val="00E8101F"/>
    <w:rsid w:val="00E920F2"/>
    <w:rsid w:val="00EA3D15"/>
    <w:rsid w:val="00EE0BC5"/>
    <w:rsid w:val="00EF5F5C"/>
    <w:rsid w:val="00F14A24"/>
    <w:rsid w:val="00F21463"/>
    <w:rsid w:val="00F30FE2"/>
    <w:rsid w:val="00F35442"/>
    <w:rsid w:val="00F45B03"/>
    <w:rsid w:val="00F668E7"/>
    <w:rsid w:val="00F73E33"/>
    <w:rsid w:val="00F75DCF"/>
    <w:rsid w:val="00FA36AB"/>
    <w:rsid w:val="00FA7434"/>
    <w:rsid w:val="00FB5A6C"/>
    <w:rsid w:val="00FC490A"/>
    <w:rsid w:val="00FD273D"/>
    <w:rsid w:val="00FD2AD7"/>
    <w:rsid w:val="00FE700D"/>
    <w:rsid w:val="00FE7D3F"/>
    <w:rsid w:val="00FF5315"/>
    <w:rsid w:val="00FF63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E71"/>
  </w:style>
  <w:style w:type="paragraph" w:styleId="Heading2">
    <w:name w:val="heading 2"/>
    <w:basedOn w:val="Normal"/>
    <w:next w:val="BodyText"/>
    <w:link w:val="Heading2Char"/>
    <w:qFormat/>
    <w:rsid w:val="00E74E8E"/>
    <w:pPr>
      <w:keepNext/>
      <w:keepLines/>
      <w:widowControl/>
      <w:spacing w:after="220" w:line="220" w:lineRule="atLeast"/>
      <w:outlineLvl w:val="1"/>
    </w:pPr>
    <w:rPr>
      <w:rFonts w:ascii="Arial Black" w:eastAsia="Batang" w:hAnsi="Arial Black" w:cs="Times New Roman"/>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78D"/>
    <w:pPr>
      <w:ind w:left="720"/>
      <w:contextualSpacing/>
    </w:pPr>
  </w:style>
  <w:style w:type="paragraph" w:styleId="Header">
    <w:name w:val="header"/>
    <w:basedOn w:val="Normal"/>
    <w:link w:val="HeaderChar"/>
    <w:uiPriority w:val="99"/>
    <w:unhideWhenUsed/>
    <w:rsid w:val="00074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E71"/>
  </w:style>
  <w:style w:type="paragraph" w:styleId="Footer">
    <w:name w:val="footer"/>
    <w:basedOn w:val="Normal"/>
    <w:link w:val="FooterChar"/>
    <w:uiPriority w:val="99"/>
    <w:unhideWhenUsed/>
    <w:rsid w:val="00074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E71"/>
  </w:style>
  <w:style w:type="table" w:styleId="TableGrid">
    <w:name w:val="Table Grid"/>
    <w:basedOn w:val="TableNormal"/>
    <w:uiPriority w:val="59"/>
    <w:rsid w:val="00E92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0A95"/>
    <w:rPr>
      <w:color w:val="0000FF" w:themeColor="hyperlink"/>
      <w:u w:val="single"/>
    </w:rPr>
  </w:style>
  <w:style w:type="paragraph" w:styleId="BalloonText">
    <w:name w:val="Balloon Text"/>
    <w:basedOn w:val="Normal"/>
    <w:link w:val="BalloonTextChar"/>
    <w:uiPriority w:val="99"/>
    <w:semiHidden/>
    <w:unhideWhenUsed/>
    <w:rsid w:val="0014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8B"/>
    <w:rPr>
      <w:rFonts w:ascii="Tahoma" w:hAnsi="Tahoma" w:cs="Tahoma"/>
      <w:sz w:val="16"/>
      <w:szCs w:val="16"/>
    </w:rPr>
  </w:style>
  <w:style w:type="character" w:customStyle="1" w:styleId="Heading2Char">
    <w:name w:val="Heading 2 Char"/>
    <w:basedOn w:val="DefaultParagraphFont"/>
    <w:link w:val="Heading2"/>
    <w:rsid w:val="00E74E8E"/>
    <w:rPr>
      <w:rFonts w:ascii="Arial Black" w:eastAsia="Batang" w:hAnsi="Arial Black" w:cs="Times New Roman"/>
      <w:spacing w:val="-4"/>
      <w:sz w:val="20"/>
      <w:szCs w:val="20"/>
    </w:rPr>
  </w:style>
  <w:style w:type="paragraph" w:styleId="BodyText">
    <w:name w:val="Body Text"/>
    <w:basedOn w:val="Normal"/>
    <w:link w:val="BodyTextChar"/>
    <w:uiPriority w:val="99"/>
    <w:semiHidden/>
    <w:unhideWhenUsed/>
    <w:rsid w:val="00E74E8E"/>
    <w:pPr>
      <w:spacing w:after="120"/>
    </w:pPr>
  </w:style>
  <w:style w:type="character" w:customStyle="1" w:styleId="BodyTextChar">
    <w:name w:val="Body Text Char"/>
    <w:basedOn w:val="DefaultParagraphFont"/>
    <w:link w:val="BodyText"/>
    <w:uiPriority w:val="99"/>
    <w:semiHidden/>
    <w:rsid w:val="00E74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E71"/>
  </w:style>
  <w:style w:type="paragraph" w:styleId="Heading2">
    <w:name w:val="heading 2"/>
    <w:basedOn w:val="Normal"/>
    <w:next w:val="BodyText"/>
    <w:link w:val="Heading2Char"/>
    <w:qFormat/>
    <w:rsid w:val="00E74E8E"/>
    <w:pPr>
      <w:keepNext/>
      <w:keepLines/>
      <w:widowControl/>
      <w:spacing w:after="220" w:line="220" w:lineRule="atLeast"/>
      <w:outlineLvl w:val="1"/>
    </w:pPr>
    <w:rPr>
      <w:rFonts w:ascii="Arial Black" w:eastAsia="Batang" w:hAnsi="Arial Black" w:cs="Times New Roman"/>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78D"/>
    <w:pPr>
      <w:ind w:left="720"/>
      <w:contextualSpacing/>
    </w:pPr>
  </w:style>
  <w:style w:type="paragraph" w:styleId="Header">
    <w:name w:val="header"/>
    <w:basedOn w:val="Normal"/>
    <w:link w:val="HeaderChar"/>
    <w:uiPriority w:val="99"/>
    <w:unhideWhenUsed/>
    <w:rsid w:val="00074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E71"/>
  </w:style>
  <w:style w:type="paragraph" w:styleId="Footer">
    <w:name w:val="footer"/>
    <w:basedOn w:val="Normal"/>
    <w:link w:val="FooterChar"/>
    <w:uiPriority w:val="99"/>
    <w:unhideWhenUsed/>
    <w:rsid w:val="00074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E71"/>
  </w:style>
  <w:style w:type="table" w:styleId="TableGrid">
    <w:name w:val="Table Grid"/>
    <w:basedOn w:val="TableNormal"/>
    <w:uiPriority w:val="59"/>
    <w:rsid w:val="00E92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0A95"/>
    <w:rPr>
      <w:color w:val="0000FF" w:themeColor="hyperlink"/>
      <w:u w:val="single"/>
    </w:rPr>
  </w:style>
  <w:style w:type="paragraph" w:styleId="BalloonText">
    <w:name w:val="Balloon Text"/>
    <w:basedOn w:val="Normal"/>
    <w:link w:val="BalloonTextChar"/>
    <w:uiPriority w:val="99"/>
    <w:semiHidden/>
    <w:unhideWhenUsed/>
    <w:rsid w:val="0014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8B"/>
    <w:rPr>
      <w:rFonts w:ascii="Tahoma" w:hAnsi="Tahoma" w:cs="Tahoma"/>
      <w:sz w:val="16"/>
      <w:szCs w:val="16"/>
    </w:rPr>
  </w:style>
  <w:style w:type="character" w:customStyle="1" w:styleId="Heading2Char">
    <w:name w:val="Heading 2 Char"/>
    <w:basedOn w:val="DefaultParagraphFont"/>
    <w:link w:val="Heading2"/>
    <w:rsid w:val="00E74E8E"/>
    <w:rPr>
      <w:rFonts w:ascii="Arial Black" w:eastAsia="Batang" w:hAnsi="Arial Black" w:cs="Times New Roman"/>
      <w:spacing w:val="-4"/>
      <w:sz w:val="20"/>
      <w:szCs w:val="20"/>
    </w:rPr>
  </w:style>
  <w:style w:type="paragraph" w:styleId="BodyText">
    <w:name w:val="Body Text"/>
    <w:basedOn w:val="Normal"/>
    <w:link w:val="BodyTextChar"/>
    <w:uiPriority w:val="99"/>
    <w:semiHidden/>
    <w:unhideWhenUsed/>
    <w:rsid w:val="00E74E8E"/>
    <w:pPr>
      <w:spacing w:after="120"/>
    </w:pPr>
  </w:style>
  <w:style w:type="character" w:customStyle="1" w:styleId="BodyTextChar">
    <w:name w:val="Body Text Char"/>
    <w:basedOn w:val="DefaultParagraphFont"/>
    <w:link w:val="BodyText"/>
    <w:uiPriority w:val="99"/>
    <w:semiHidden/>
    <w:rsid w:val="00E74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93D46-7744-4A22-84AB-C336423F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LTC</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2018-05-15T06:27:00Z</dcterms:created>
  <dcterms:modified xsi:type="dcterms:W3CDTF">2018-05-15T06:27:00Z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LastSaved">
    <vt:filetime>2014-05-05T00:00:00Z</vt:filetime>
  </property>
</Properties>
</file>